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 w:rsidR="00706238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06238">
        <w:rPr>
          <w:rFonts w:ascii="Calibri" w:eastAsia="Calibri" w:hAnsi="Calibri" w:cs="Calibri"/>
          <w:b/>
          <w:bCs/>
          <w:sz w:val="32"/>
          <w:szCs w:val="32"/>
        </w:rPr>
        <w:t>Keperawatan Maternitas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06238">
        <w:rPr>
          <w:rFonts w:ascii="Calibri" w:eastAsia="Calibri" w:hAnsi="Calibri" w:cs="Calibri"/>
          <w:b/>
          <w:bCs/>
          <w:sz w:val="32"/>
          <w:szCs w:val="32"/>
        </w:rPr>
        <w:t>0.201302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II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I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2</w:t>
      </w:r>
    </w:p>
    <w:p w:rsidR="00A84E75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Program Studi</w:t>
      </w: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D III Keperawatan</w:t>
      </w:r>
    </w:p>
    <w:p w:rsidR="00A84E75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Wiwik Norlita, A.Kep, M.Kes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A84E75">
      <w:pPr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Capaian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pembelajaran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lulusan</w:t>
      </w:r>
      <w:r w:rsidR="00F8452E"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dibebankan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pada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mata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kuliah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ini:</w:t>
      </w:r>
    </w:p>
    <w:p w:rsidR="00A84E75" w:rsidRPr="00F8452E" w:rsidRDefault="00E36FEF" w:rsidP="00F8452E">
      <w:pPr>
        <w:pStyle w:val="ListParagraph"/>
        <w:numPr>
          <w:ilvl w:val="0"/>
          <w:numId w:val="1"/>
        </w:numPr>
        <w:tabs>
          <w:tab w:val="left" w:pos="1284"/>
        </w:tabs>
        <w:spacing w:line="384" w:lineRule="exact"/>
        <w:ind w:hanging="655"/>
        <w:jc w:val="both"/>
        <w:rPr>
          <w:rFonts w:ascii="Calibri" w:eastAsia="Calibri" w:hAnsi="Calibri" w:cs="Calibri"/>
          <w:sz w:val="32"/>
          <w:szCs w:val="32"/>
        </w:rPr>
      </w:pPr>
      <w:r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Mahasiswa mampu m</w:t>
      </w:r>
      <w:r w:rsidR="00787BB1"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enjelaskan tentang konsep keperawatan maternitas</w:t>
      </w:r>
      <w:r w:rsidR="00A84E75"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)</w:t>
      </w:r>
    </w:p>
    <w:p w:rsidR="00787BB1" w:rsidRPr="00F8452E" w:rsidRDefault="00787BB1" w:rsidP="00F8452E">
      <w:pPr>
        <w:pStyle w:val="ListParagraph"/>
        <w:numPr>
          <w:ilvl w:val="0"/>
          <w:numId w:val="1"/>
        </w:numPr>
        <w:tabs>
          <w:tab w:val="left" w:pos="1260"/>
        </w:tabs>
        <w:spacing w:line="384" w:lineRule="exact"/>
        <w:ind w:left="1350" w:hanging="450"/>
        <w:jc w:val="both"/>
        <w:rPr>
          <w:rFonts w:ascii="Calibri" w:eastAsia="Calibri" w:hAnsi="Calibri" w:cs="Calibri"/>
          <w:sz w:val="32"/>
          <w:szCs w:val="32"/>
        </w:rPr>
      </w:pPr>
      <w:r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 xml:space="preserve">Mahasiswa mampu menjelaskan dan memahami </w:t>
      </w:r>
      <w:r w:rsidR="00F8452E"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a</w:t>
      </w:r>
      <w:r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suhan keperawatan pada masa kehamilan, persalinan, bayi baru lahir fisiologis/patologis dalam konteks keluarga.</w:t>
      </w:r>
    </w:p>
    <w:p w:rsidR="00A84E75" w:rsidRDefault="00787BB1" w:rsidP="00F8452E">
      <w:pPr>
        <w:pStyle w:val="ListParagraph"/>
        <w:numPr>
          <w:ilvl w:val="0"/>
          <w:numId w:val="1"/>
        </w:numPr>
        <w:tabs>
          <w:tab w:val="left" w:pos="1284"/>
        </w:tabs>
        <w:spacing w:line="384" w:lineRule="exact"/>
        <w:ind w:left="1350" w:hanging="45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Mahasiswa mampu menjelaskan tentang kesehatan wanita pada masa subur sampai menopause</w:t>
      </w:r>
    </w:p>
    <w:p w:rsidR="00787BB1" w:rsidRDefault="00787BB1" w:rsidP="00F8452E">
      <w:pPr>
        <w:pStyle w:val="ListParagraph"/>
        <w:numPr>
          <w:ilvl w:val="0"/>
          <w:numId w:val="1"/>
        </w:numPr>
        <w:tabs>
          <w:tab w:val="left" w:pos="1284"/>
        </w:tabs>
        <w:spacing w:line="384" w:lineRule="exact"/>
        <w:ind w:hanging="655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Mahasswa mampu menjelaskan masalah s</w:t>
      </w:r>
      <w:r w:rsidR="00B2196B"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stem reproduksi dan keluarga berencana (KB).</w:t>
      </w:r>
    </w:p>
    <w:p w:rsidR="00F86649" w:rsidRDefault="00F86649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tbl>
      <w:tblPr>
        <w:tblW w:w="13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1890"/>
        <w:gridCol w:w="2160"/>
        <w:gridCol w:w="2160"/>
        <w:gridCol w:w="1260"/>
        <w:gridCol w:w="2070"/>
        <w:gridCol w:w="2160"/>
        <w:gridCol w:w="1350"/>
      </w:tblGrid>
      <w:tr w:rsidR="006F1020" w:rsidRPr="006F1020" w:rsidTr="00C506D6">
        <w:trPr>
          <w:trHeight w:hRule="exact" w:val="1639"/>
        </w:trPr>
        <w:tc>
          <w:tcPr>
            <w:tcW w:w="887" w:type="dxa"/>
            <w:shd w:val="clear" w:color="auto" w:fill="2E74B5" w:themeFill="accent1" w:themeFillShade="BF"/>
            <w:hideMark/>
          </w:tcPr>
          <w:p w:rsidR="00A84E75" w:rsidRDefault="000B0C6E" w:rsidP="001745CB">
            <w:pPr>
              <w:pStyle w:val="TableParagraph"/>
              <w:spacing w:before="54" w:line="387" w:lineRule="exact"/>
              <w:jc w:val="center"/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</w:pPr>
            <w:r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lastRenderedPageBreak/>
              <w:t>Minggu ke</w:t>
            </w:r>
          </w:p>
          <w:p w:rsidR="007A6995" w:rsidRDefault="007A6995" w:rsidP="001745CB">
            <w:pPr>
              <w:pStyle w:val="TableParagraph"/>
              <w:spacing w:before="54" w:line="387" w:lineRule="exact"/>
              <w:jc w:val="center"/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</w:pPr>
          </w:p>
          <w:p w:rsidR="007A6995" w:rsidRPr="006F1020" w:rsidRDefault="007A6995" w:rsidP="001745CB">
            <w:pPr>
              <w:pStyle w:val="TableParagraph"/>
              <w:spacing w:before="54" w:line="387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  <w:hideMark/>
          </w:tcPr>
          <w:p w:rsidR="00F8452E" w:rsidRPr="00B4223A" w:rsidRDefault="00A84E75" w:rsidP="006F1020">
            <w:pPr>
              <w:pStyle w:val="TableParagraph"/>
              <w:spacing w:before="67" w:line="384" w:lineRule="exact"/>
              <w:ind w:left="230" w:right="228"/>
              <w:jc w:val="center"/>
              <w:rPr>
                <w:rFonts w:ascii="Calibri"/>
                <w:b/>
                <w:color w:val="FFFF00"/>
                <w:spacing w:val="-2"/>
                <w:w w:val="95"/>
                <w:sz w:val="24"/>
                <w:szCs w:val="24"/>
              </w:rPr>
            </w:pPr>
            <w:r w:rsidRPr="00B4223A">
              <w:rPr>
                <w:rFonts w:ascii="Calibri"/>
                <w:b/>
                <w:color w:val="FFFF00"/>
                <w:spacing w:val="-2"/>
                <w:w w:val="95"/>
                <w:sz w:val="24"/>
                <w:szCs w:val="24"/>
              </w:rPr>
              <w:t>Kemampuan</w:t>
            </w:r>
          </w:p>
          <w:p w:rsidR="00A84E75" w:rsidRPr="006F1020" w:rsidRDefault="00C506D6" w:rsidP="006F1020">
            <w:pPr>
              <w:pStyle w:val="TableParagraph"/>
              <w:spacing w:before="67" w:line="384" w:lineRule="exact"/>
              <w:ind w:left="230" w:right="2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>A</w:t>
            </w:r>
            <w:r w:rsidR="00A84E75"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>khir</w:t>
            </w:r>
            <w:r w:rsidR="00787BB1"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 xml:space="preserve"> </w:t>
            </w:r>
            <w:r w:rsidR="00A84E75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>yang</w:t>
            </w:r>
            <w:r w:rsidR="00787BB1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 xml:space="preserve"> </w:t>
            </w:r>
            <w:r w:rsidR="00A84E75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>diharapkan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F03034" w:rsidRDefault="00A84E75" w:rsidP="006F1020">
            <w:pPr>
              <w:pStyle w:val="TableParagraph"/>
              <w:spacing w:before="67" w:line="384" w:lineRule="exact"/>
              <w:ind w:left="279" w:right="276"/>
              <w:jc w:val="center"/>
              <w:rPr>
                <w:rFonts w:ascii="Calibri"/>
                <w:b/>
                <w:color w:val="FFFF00"/>
                <w:w w:val="95"/>
                <w:sz w:val="28"/>
                <w:szCs w:val="28"/>
              </w:rPr>
            </w:pPr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Bahan</w:t>
            </w:r>
          </w:p>
          <w:p w:rsidR="00A84E75" w:rsidRPr="00B4223A" w:rsidRDefault="00C506D6" w:rsidP="006F1020">
            <w:pPr>
              <w:pStyle w:val="TableParagraph"/>
              <w:spacing w:before="67" w:line="384" w:lineRule="exact"/>
              <w:ind w:left="279" w:right="2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K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ajian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F8452E" w:rsidRPr="00B4223A" w:rsidRDefault="00787BB1" w:rsidP="006F1020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="006F1020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etode</w:t>
            </w:r>
          </w:p>
          <w:p w:rsidR="00A84E75" w:rsidRPr="00B4223A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P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embela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jara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n</w:t>
            </w:r>
          </w:p>
          <w:p w:rsidR="00F03034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</w:pPr>
          </w:p>
          <w:p w:rsidR="00F03034" w:rsidRPr="006F1020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2E74B5" w:themeFill="accent1" w:themeFillShade="BF"/>
            <w:hideMark/>
          </w:tcPr>
          <w:p w:rsidR="00A84E75" w:rsidRPr="00B4223A" w:rsidRDefault="00A84E75" w:rsidP="006F1020">
            <w:pPr>
              <w:pStyle w:val="TableParagraph"/>
              <w:spacing w:befor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3"/>
                <w:sz w:val="24"/>
                <w:szCs w:val="24"/>
              </w:rPr>
              <w:t>Waktu</w:t>
            </w:r>
          </w:p>
        </w:tc>
        <w:tc>
          <w:tcPr>
            <w:tcW w:w="2070" w:type="dxa"/>
            <w:shd w:val="clear" w:color="auto" w:fill="2E74B5" w:themeFill="accent1" w:themeFillShade="BF"/>
            <w:hideMark/>
          </w:tcPr>
          <w:p w:rsidR="00F03034" w:rsidRPr="00B4223A" w:rsidRDefault="00A84E75" w:rsidP="006F1020">
            <w:pPr>
              <w:pStyle w:val="TableParagraph"/>
              <w:spacing w:before="67" w:line="384" w:lineRule="exact"/>
              <w:ind w:left="318" w:right="312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24"/>
                <w:szCs w:val="24"/>
              </w:rPr>
              <w:t>Pengalaman</w:t>
            </w:r>
          </w:p>
          <w:p w:rsidR="00A84E75" w:rsidRPr="00B4223A" w:rsidRDefault="00C506D6" w:rsidP="003A0F9C">
            <w:pPr>
              <w:pStyle w:val="TableParagraph"/>
              <w:spacing w:before="67" w:line="384" w:lineRule="exact"/>
              <w:ind w:left="318" w:righ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B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elajar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 xml:space="preserve"> 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ahasi</w:t>
            </w:r>
            <w:r w:rsidR="00AF6DF8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swa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A84E75" w:rsidRPr="00B4223A" w:rsidRDefault="00A84E75" w:rsidP="00C506D6">
            <w:pPr>
              <w:pStyle w:val="TableParagraph"/>
              <w:spacing w:before="67" w:line="384" w:lineRule="exact"/>
              <w:ind w:left="325" w:right="320"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Kriteria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 xml:space="preserve">           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 xml:space="preserve">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P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enilaian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 xml:space="preserve">  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da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 xml:space="preserve">n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I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ndikator</w:t>
            </w:r>
          </w:p>
        </w:tc>
        <w:tc>
          <w:tcPr>
            <w:tcW w:w="1350" w:type="dxa"/>
            <w:shd w:val="clear" w:color="auto" w:fill="2E74B5" w:themeFill="accent1" w:themeFillShade="BF"/>
            <w:hideMark/>
          </w:tcPr>
          <w:p w:rsidR="00A84E75" w:rsidRPr="00B4223A" w:rsidRDefault="00A84E75" w:rsidP="00C506D6">
            <w:pPr>
              <w:pStyle w:val="TableParagraph"/>
              <w:spacing w:before="67" w:line="384" w:lineRule="exact"/>
              <w:ind w:left="249" w:right="2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>Bobot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 xml:space="preserve">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>N</w:t>
            </w:r>
            <w:r w:rsidRPr="00B4223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ilai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  </w:t>
            </w:r>
          </w:p>
        </w:tc>
      </w:tr>
      <w:tr w:rsidR="006F1020" w:rsidRPr="007A6995" w:rsidTr="00C7289B">
        <w:trPr>
          <w:trHeight w:hRule="exact" w:val="5572"/>
        </w:trPr>
        <w:tc>
          <w:tcPr>
            <w:tcW w:w="887" w:type="dxa"/>
            <w:shd w:val="clear" w:color="auto" w:fill="EDEED4"/>
          </w:tcPr>
          <w:p w:rsidR="00A84E75" w:rsidRPr="007A6995" w:rsidRDefault="00781B46" w:rsidP="0078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90" w:type="dxa"/>
            <w:shd w:val="clear" w:color="auto" w:fill="EDEED4"/>
          </w:tcPr>
          <w:p w:rsidR="00A84E75" w:rsidRPr="007A6995" w:rsidRDefault="00B348A1" w:rsidP="00B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 xml:space="preserve">Mampu menjelaskan tentang </w:t>
            </w:r>
            <w:r w:rsidR="004C510F" w:rsidRPr="007A6995">
              <w:rPr>
                <w:rFonts w:ascii="Times New Roman" w:hAnsi="Times New Roman" w:cs="Times New Roman"/>
                <w:sz w:val="24"/>
                <w:szCs w:val="24"/>
              </w:rPr>
              <w:t xml:space="preserve">konsep keperawatan maternitas </w:t>
            </w:r>
          </w:p>
        </w:tc>
        <w:tc>
          <w:tcPr>
            <w:tcW w:w="2160" w:type="dxa"/>
            <w:shd w:val="clear" w:color="auto" w:fill="EDEED4"/>
          </w:tcPr>
          <w:p w:rsidR="00A84E75" w:rsidRPr="007A6995" w:rsidRDefault="00C506D6" w:rsidP="00C5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Adaptasi anatomi fisiologi, organ reproduksi pada masa kehamilan, persalinan dan nifas.</w:t>
            </w:r>
          </w:p>
          <w:p w:rsidR="00C506D6" w:rsidRPr="007A6995" w:rsidRDefault="00C506D6" w:rsidP="003A0F9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Review anatomi fisiologi alat reproduksi</w:t>
            </w:r>
          </w:p>
          <w:p w:rsidR="00C17347" w:rsidRPr="007A6995" w:rsidRDefault="00C17347" w:rsidP="00C173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Konsep dasar dalam keperawatan maternitas</w:t>
            </w:r>
          </w:p>
          <w:p w:rsidR="00C17347" w:rsidRPr="007A6995" w:rsidRDefault="00C17347" w:rsidP="003A0F9C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Konsep keperawatan maternitas</w:t>
            </w:r>
          </w:p>
          <w:p w:rsidR="00C17347" w:rsidRPr="007A6995" w:rsidRDefault="00C17347" w:rsidP="003A0F9C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Issue legal dan etik</w:t>
            </w:r>
          </w:p>
          <w:p w:rsidR="00C17347" w:rsidRPr="007A6995" w:rsidRDefault="00C17347" w:rsidP="003A0F9C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Profil kesehatan ibu di Indonesia</w:t>
            </w:r>
          </w:p>
          <w:p w:rsidR="00C17347" w:rsidRDefault="00C17347" w:rsidP="003A0F9C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Issue dan trend</w:t>
            </w:r>
            <w:r w:rsidR="007313C1" w:rsidRPr="007A6995">
              <w:rPr>
                <w:rFonts w:ascii="Times New Roman" w:hAnsi="Times New Roman" w:cs="Times New Roman"/>
                <w:sz w:val="24"/>
                <w:szCs w:val="24"/>
              </w:rPr>
              <w:t xml:space="preserve"> keperawatan maternitas</w:t>
            </w:r>
          </w:p>
          <w:p w:rsidR="00743C23" w:rsidRPr="007A6995" w:rsidRDefault="00743C23" w:rsidP="001651BF">
            <w:pPr>
              <w:pStyle w:val="ListParagraph"/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A84E75" w:rsidRPr="007A6995" w:rsidRDefault="007D7A4E" w:rsidP="00F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r w:rsidR="00FF3C0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A84E75" w:rsidRPr="007A6995" w:rsidRDefault="00B4223A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A84E75" w:rsidRPr="00B4223A" w:rsidRDefault="00C728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A84E75" w:rsidRPr="00B4223A" w:rsidRDefault="00C728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rinci mengenai materi</w:t>
            </w:r>
          </w:p>
        </w:tc>
        <w:tc>
          <w:tcPr>
            <w:tcW w:w="1350" w:type="dxa"/>
            <w:shd w:val="clear" w:color="auto" w:fill="70AD47" w:themeFill="accent6"/>
          </w:tcPr>
          <w:p w:rsidR="00A84E75" w:rsidRPr="00B4223A" w:rsidRDefault="00A84E75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20" w:rsidRPr="007A6995" w:rsidTr="00C7289B">
        <w:trPr>
          <w:trHeight w:hRule="exact" w:val="1270"/>
        </w:trPr>
        <w:tc>
          <w:tcPr>
            <w:tcW w:w="887" w:type="dxa"/>
            <w:shd w:val="clear" w:color="auto" w:fill="EDEED4"/>
          </w:tcPr>
          <w:p w:rsidR="00A84E75" w:rsidRPr="007A6995" w:rsidRDefault="00A84E75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DEED4"/>
          </w:tcPr>
          <w:p w:rsidR="00A84E75" w:rsidRPr="007A6995" w:rsidRDefault="00A84E75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A84E75" w:rsidRPr="007A6995" w:rsidRDefault="007313C1" w:rsidP="00CE0D4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924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Upaya dalam peningkatan kesehatan ibu di Indonesia</w:t>
            </w:r>
          </w:p>
        </w:tc>
        <w:tc>
          <w:tcPr>
            <w:tcW w:w="2160" w:type="dxa"/>
            <w:shd w:val="clear" w:color="auto" w:fill="EDEED4"/>
          </w:tcPr>
          <w:p w:rsidR="00A84E75" w:rsidRPr="007A6995" w:rsidRDefault="00A84E75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DEED4"/>
          </w:tcPr>
          <w:p w:rsidR="00A84E75" w:rsidRPr="007A6995" w:rsidRDefault="00A84E75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ED4"/>
          </w:tcPr>
          <w:p w:rsidR="00A84E75" w:rsidRPr="007A6995" w:rsidRDefault="00A84E75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A84E75" w:rsidRPr="007A6995" w:rsidRDefault="00A84E75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0AD47" w:themeFill="accent6"/>
          </w:tcPr>
          <w:p w:rsidR="00A84E75" w:rsidRPr="007A6995" w:rsidRDefault="00A84E75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33" w:rsidRPr="007A6995" w:rsidTr="00781B46">
        <w:trPr>
          <w:trHeight w:hRule="exact" w:val="6040"/>
        </w:trPr>
        <w:tc>
          <w:tcPr>
            <w:tcW w:w="887" w:type="dxa"/>
            <w:shd w:val="clear" w:color="auto" w:fill="EDEED4"/>
          </w:tcPr>
          <w:p w:rsidR="004F5C33" w:rsidRPr="007A6995" w:rsidRDefault="00781B46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1890" w:type="dxa"/>
            <w:shd w:val="clear" w:color="auto" w:fill="EDEED4"/>
          </w:tcPr>
          <w:p w:rsidR="004F5C33" w:rsidRPr="007A6995" w:rsidRDefault="001651BF" w:rsidP="0016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dan memahami asuhan keperawatan ibu pada masa pre natal normal dan bermasalah </w:t>
            </w:r>
          </w:p>
        </w:tc>
        <w:tc>
          <w:tcPr>
            <w:tcW w:w="2160" w:type="dxa"/>
            <w:shd w:val="clear" w:color="auto" w:fill="EDEED4"/>
          </w:tcPr>
          <w:p w:rsidR="004B6723" w:rsidRPr="007A6995" w:rsidRDefault="004B6723" w:rsidP="004B67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Asuhan keperawatan ibu pada masa prenatal normal dan bermasalah</w:t>
            </w:r>
          </w:p>
          <w:p w:rsidR="004B6723" w:rsidRPr="007A6995" w:rsidRDefault="004B6723" w:rsidP="004B6723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Konsep kehamilan</w:t>
            </w:r>
          </w:p>
          <w:p w:rsidR="004B6723" w:rsidRPr="007A6995" w:rsidRDefault="004B6723" w:rsidP="004B6723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Adaptasi fisiologis  patologis ibu hamil trisemester I-III</w:t>
            </w:r>
          </w:p>
          <w:p w:rsidR="004B6723" w:rsidRPr="007A6995" w:rsidRDefault="004B6723" w:rsidP="004B6723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Tujuan keperawatan pada masa prenatal</w:t>
            </w:r>
          </w:p>
          <w:p w:rsidR="004B6723" w:rsidRPr="007A6995" w:rsidRDefault="004B6723" w:rsidP="004B6723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Kebutuhan ibu hamil trisemester I-III </w:t>
            </w:r>
          </w:p>
          <w:p w:rsidR="004B6723" w:rsidRPr="007A6995" w:rsidRDefault="004B6723" w:rsidP="004B6723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Asuhan Keperawatan ibu hamil trisemester I-III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Asuhan keperawatan ibu hamil bermasalah</w:t>
            </w:r>
          </w:p>
          <w:p w:rsidR="004B6723" w:rsidRPr="007A6995" w:rsidRDefault="004B6723" w:rsidP="001651BF">
            <w:pPr>
              <w:pStyle w:val="ListParagraph"/>
              <w:widowControl/>
              <w:ind w:left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F5C33" w:rsidRPr="007A6995" w:rsidRDefault="004F5C33" w:rsidP="004B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7A6995" w:rsidRDefault="00C728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Diskusi, Seminar</w:t>
            </w:r>
          </w:p>
        </w:tc>
        <w:tc>
          <w:tcPr>
            <w:tcW w:w="1260" w:type="dxa"/>
            <w:shd w:val="clear" w:color="auto" w:fill="EDEED4"/>
          </w:tcPr>
          <w:p w:rsidR="004F5C33" w:rsidRPr="007A6995" w:rsidRDefault="00C728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3X2X50</w:t>
            </w:r>
          </w:p>
        </w:tc>
        <w:tc>
          <w:tcPr>
            <w:tcW w:w="2070" w:type="dxa"/>
            <w:shd w:val="clear" w:color="auto" w:fill="EDEED4"/>
          </w:tcPr>
          <w:p w:rsidR="004F5C33" w:rsidRPr="007A6995" w:rsidRDefault="00C728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7A6995" w:rsidRDefault="00C728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menjabarkan secara rinci </w:t>
            </w:r>
          </w:p>
        </w:tc>
        <w:tc>
          <w:tcPr>
            <w:tcW w:w="1350" w:type="dxa"/>
            <w:shd w:val="clear" w:color="auto" w:fill="EDEED4"/>
          </w:tcPr>
          <w:p w:rsidR="004F5C33" w:rsidRPr="007A6995" w:rsidRDefault="00F02699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6B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F5C33" w:rsidRPr="007A6995" w:rsidTr="001745CB">
        <w:trPr>
          <w:trHeight w:hRule="exact" w:val="8929"/>
        </w:trPr>
        <w:tc>
          <w:tcPr>
            <w:tcW w:w="887" w:type="dxa"/>
            <w:shd w:val="clear" w:color="auto" w:fill="EDEED4"/>
          </w:tcPr>
          <w:p w:rsidR="004F5C33" w:rsidRPr="007A6995" w:rsidRDefault="00781B46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1890" w:type="dxa"/>
            <w:shd w:val="clear" w:color="auto" w:fill="EDEED4"/>
          </w:tcPr>
          <w:p w:rsidR="004F5C33" w:rsidRPr="007A6995" w:rsidRDefault="001651BF" w:rsidP="0016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dan melaksanakan asuhan keperawatan ibu pada masa intra natal</w:t>
            </w:r>
            <w:r w:rsidR="003A117C">
              <w:rPr>
                <w:rFonts w:ascii="Times New Roman" w:hAnsi="Times New Roman" w:cs="Times New Roman"/>
                <w:sz w:val="24"/>
                <w:szCs w:val="24"/>
              </w:rPr>
              <w:t xml:space="preserve"> normal dan bermasalah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1745CB" w:rsidRPr="007A6995" w:rsidRDefault="001745CB" w:rsidP="001745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Asuhan keperawatan ibu pada masa intra natal normal dan bermasalah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Konsep dasar persalinan 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pengertian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teori persalinan 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respon ibu dan anak dalam persalinan 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macam-macam persalinan 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proses dan mekanisme persalinan 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fisiologi nyeri dalam persalinan </w:t>
            </w:r>
          </w:p>
          <w:p w:rsidR="001745CB" w:rsidRPr="007A6995" w:rsidRDefault="003A0F9C" w:rsidP="001745CB">
            <w:pPr>
              <w:pStyle w:val="ListParagraph"/>
              <w:widowControl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1745CB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suhan keperawatan ibu pada masa intra natal</w:t>
            </w:r>
          </w:p>
          <w:p w:rsidR="001745CB" w:rsidRPr="007A6995" w:rsidRDefault="003A0F9C" w:rsidP="001745CB">
            <w:pPr>
              <w:pStyle w:val="ListParagraph"/>
              <w:widowControl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1745CB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suhan</w:t>
            </w: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745CB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keperawatan pada ibu intranatal bermasalah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partus lama 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KPD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Ruptur perineum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Retensio plasenta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Askep pada ibu intranatal dengan tindakan 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sektio sesarea</w:t>
            </w:r>
          </w:p>
          <w:p w:rsidR="001745CB" w:rsidRPr="007A6995" w:rsidRDefault="001745CB" w:rsidP="003A0F9C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Forcep</w:t>
            </w:r>
          </w:p>
          <w:p w:rsidR="001745CB" w:rsidRPr="007A6995" w:rsidRDefault="001745CB" w:rsidP="001745CB">
            <w:pPr>
              <w:pStyle w:val="ListParagraph"/>
              <w:widowControl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Induksi </w:t>
            </w:r>
          </w:p>
          <w:p w:rsidR="004F5C33" w:rsidRPr="007A6995" w:rsidRDefault="001745CB" w:rsidP="001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Retensio plassenta</w:t>
            </w:r>
          </w:p>
        </w:tc>
        <w:tc>
          <w:tcPr>
            <w:tcW w:w="2160" w:type="dxa"/>
            <w:shd w:val="clear" w:color="auto" w:fill="EDEED4"/>
          </w:tcPr>
          <w:p w:rsidR="004F5C33" w:rsidRPr="007A6995" w:rsidRDefault="008336B2" w:rsidP="0083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Diskusi, Demontrasi</w:t>
            </w:r>
          </w:p>
        </w:tc>
        <w:tc>
          <w:tcPr>
            <w:tcW w:w="1260" w:type="dxa"/>
            <w:shd w:val="clear" w:color="auto" w:fill="EDEED4"/>
          </w:tcPr>
          <w:p w:rsidR="004F5C33" w:rsidRPr="007A6995" w:rsidRDefault="008336B2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3X2X50</w:t>
            </w:r>
          </w:p>
        </w:tc>
        <w:tc>
          <w:tcPr>
            <w:tcW w:w="2070" w:type="dxa"/>
            <w:shd w:val="clear" w:color="auto" w:fill="EDEED4"/>
          </w:tcPr>
          <w:p w:rsidR="004F5C33" w:rsidRPr="007A6995" w:rsidRDefault="008336B2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7A6995" w:rsidRDefault="008336B2" w:rsidP="0083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tepat dan rinci mengenai materi</w:t>
            </w:r>
          </w:p>
        </w:tc>
        <w:tc>
          <w:tcPr>
            <w:tcW w:w="1350" w:type="dxa"/>
            <w:shd w:val="clear" w:color="auto" w:fill="EDEED4"/>
          </w:tcPr>
          <w:p w:rsidR="004F5C33" w:rsidRPr="007A6995" w:rsidRDefault="00F02699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6B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5C33" w:rsidRPr="007A6995" w:rsidTr="003A117C">
        <w:trPr>
          <w:trHeight w:hRule="exact" w:val="1270"/>
        </w:trPr>
        <w:tc>
          <w:tcPr>
            <w:tcW w:w="887" w:type="dxa"/>
            <w:shd w:val="clear" w:color="auto" w:fill="EDEED4"/>
          </w:tcPr>
          <w:p w:rsidR="004F5C33" w:rsidRPr="007A6995" w:rsidRDefault="004F5C33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DEED4"/>
          </w:tcPr>
          <w:p w:rsidR="004F5C33" w:rsidRPr="007A6995" w:rsidRDefault="004F5C33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1745CB" w:rsidRPr="007A6995" w:rsidRDefault="003A0F9C" w:rsidP="003A0F9C">
            <w:pPr>
              <w:pStyle w:val="ListParagraph"/>
              <w:widowControl/>
              <w:ind w:left="1080" w:hanging="81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 Forcep</w:t>
            </w:r>
          </w:p>
          <w:p w:rsidR="003A0F9C" w:rsidRPr="007A6995" w:rsidRDefault="003A0F9C" w:rsidP="003A0F9C">
            <w:pPr>
              <w:pStyle w:val="ListParagraph"/>
              <w:widowControl/>
              <w:ind w:left="1080" w:hanging="81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 Induksi</w:t>
            </w:r>
          </w:p>
          <w:p w:rsidR="001745CB" w:rsidRPr="007A6995" w:rsidRDefault="003A0F9C" w:rsidP="003A117C">
            <w:pPr>
              <w:pStyle w:val="ListParagraph"/>
              <w:widowControl/>
              <w:ind w:left="630" w:hanging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 Retensio plasenta</w:t>
            </w:r>
          </w:p>
          <w:p w:rsidR="004F5C33" w:rsidRPr="007A6995" w:rsidRDefault="004F5C33" w:rsidP="0017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7A6995" w:rsidRDefault="004F5C33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DEED4"/>
          </w:tcPr>
          <w:p w:rsidR="004F5C33" w:rsidRPr="007A6995" w:rsidRDefault="004F5C33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ED4"/>
          </w:tcPr>
          <w:p w:rsidR="004F5C33" w:rsidRPr="007A6995" w:rsidRDefault="004F5C33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7A6995" w:rsidRDefault="004F5C33" w:rsidP="0083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DEED4"/>
          </w:tcPr>
          <w:p w:rsidR="004F5C33" w:rsidRPr="007A6995" w:rsidRDefault="004F5C33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33" w:rsidRPr="007A6995" w:rsidTr="000B4A9B">
        <w:trPr>
          <w:trHeight w:hRule="exact" w:val="8020"/>
        </w:trPr>
        <w:tc>
          <w:tcPr>
            <w:tcW w:w="887" w:type="dxa"/>
            <w:shd w:val="clear" w:color="auto" w:fill="EDEED4"/>
          </w:tcPr>
          <w:p w:rsidR="004F5C33" w:rsidRPr="007A6995" w:rsidRDefault="00781B46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890" w:type="dxa"/>
            <w:shd w:val="clear" w:color="auto" w:fill="EDEED4"/>
          </w:tcPr>
          <w:p w:rsidR="004F5C33" w:rsidRPr="007A6995" w:rsidRDefault="003A117C" w:rsidP="003A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dan memahami asuhan keperawatan Bayi Baru Lahir (BBL) normal dan bermasalah </w:t>
            </w:r>
          </w:p>
        </w:tc>
        <w:tc>
          <w:tcPr>
            <w:tcW w:w="2160" w:type="dxa"/>
            <w:shd w:val="clear" w:color="auto" w:fill="EDEED4"/>
          </w:tcPr>
          <w:p w:rsidR="008E6185" w:rsidRPr="007A6995" w:rsidRDefault="008E6185" w:rsidP="008E61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Askep BBL normal dan bermasalah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Konsep perinatologi dan neonatologi 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1"/>
                <w:numId w:val="10"/>
              </w:numPr>
              <w:ind w:left="27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pengertian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adaptasi intra uteri ke ekstra uteri</w:t>
            </w:r>
          </w:p>
          <w:p w:rsidR="008E6185" w:rsidRPr="007A6995" w:rsidRDefault="003A117C" w:rsidP="008E618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8E6185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onding and </w:t>
            </w:r>
            <w:r w:rsidR="008336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8E6185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ttachemen</w:t>
            </w:r>
          </w:p>
          <w:p w:rsidR="008E6185" w:rsidRPr="007A6995" w:rsidRDefault="003A117C" w:rsidP="008E618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8E6185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ebutuhan bayi baru lahir 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1"/>
                <w:numId w:val="10"/>
              </w:numPr>
              <w:ind w:left="27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nutrisi cairan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keamanan dan kehangatan </w:t>
            </w:r>
          </w:p>
          <w:p w:rsidR="008E6185" w:rsidRPr="007A6995" w:rsidRDefault="003A117C" w:rsidP="008E618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8E6185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skep BBL normal</w:t>
            </w:r>
          </w:p>
          <w:p w:rsidR="008E6185" w:rsidRPr="007A6995" w:rsidRDefault="003A117C" w:rsidP="008E618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8E6185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skep BBL bermasalah dengan: 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aspiksia 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kaput susedeenum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cepai hematoma</w:t>
            </w:r>
          </w:p>
          <w:p w:rsidR="008E6185" w:rsidRPr="007A6995" w:rsidRDefault="008E6185" w:rsidP="008E618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haemorragi intra cranial </w:t>
            </w:r>
          </w:p>
          <w:p w:rsidR="004F5C33" w:rsidRPr="007A6995" w:rsidRDefault="00D30C43" w:rsidP="00D30C43">
            <w:pPr>
              <w:tabs>
                <w:tab w:val="left" w:pos="18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5.5   </w:t>
            </w:r>
            <w:r w:rsidR="008E6185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kelainan congenital</w:t>
            </w:r>
          </w:p>
        </w:tc>
        <w:tc>
          <w:tcPr>
            <w:tcW w:w="2160" w:type="dxa"/>
            <w:shd w:val="clear" w:color="auto" w:fill="EDEED4"/>
          </w:tcPr>
          <w:p w:rsidR="004F5C33" w:rsidRPr="007A6995" w:rsidRDefault="000B4A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</w:t>
            </w:r>
          </w:p>
        </w:tc>
        <w:tc>
          <w:tcPr>
            <w:tcW w:w="1260" w:type="dxa"/>
            <w:shd w:val="clear" w:color="auto" w:fill="EDEED4"/>
          </w:tcPr>
          <w:p w:rsidR="004F5C33" w:rsidRPr="007A6995" w:rsidRDefault="000B4A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3X2X50</w:t>
            </w:r>
          </w:p>
        </w:tc>
        <w:tc>
          <w:tcPr>
            <w:tcW w:w="2070" w:type="dxa"/>
            <w:shd w:val="clear" w:color="auto" w:fill="EDEED4"/>
          </w:tcPr>
          <w:p w:rsidR="004F5C33" w:rsidRPr="007A6995" w:rsidRDefault="000B4A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7A6995" w:rsidRDefault="000B4A9B" w:rsidP="000B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rinci dan berurutan materi yang diberikan</w:t>
            </w:r>
          </w:p>
        </w:tc>
        <w:tc>
          <w:tcPr>
            <w:tcW w:w="1350" w:type="dxa"/>
            <w:shd w:val="clear" w:color="auto" w:fill="92D050"/>
          </w:tcPr>
          <w:p w:rsidR="004F5C33" w:rsidRPr="007A6995" w:rsidRDefault="004F5C33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33" w:rsidRPr="007A6995" w:rsidTr="00D30C43">
        <w:trPr>
          <w:trHeight w:hRule="exact" w:val="6409"/>
        </w:trPr>
        <w:tc>
          <w:tcPr>
            <w:tcW w:w="887" w:type="dxa"/>
            <w:shd w:val="clear" w:color="auto" w:fill="EDEED4"/>
          </w:tcPr>
          <w:p w:rsidR="004F5C33" w:rsidRPr="007A6995" w:rsidRDefault="00781B46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890" w:type="dxa"/>
            <w:shd w:val="clear" w:color="auto" w:fill="EDEED4"/>
          </w:tcPr>
          <w:p w:rsidR="004F5C33" w:rsidRPr="007A6995" w:rsidRDefault="006531EA" w:rsidP="006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asuhan keperawatan pada ibu post natal normal dan bermasalah</w:t>
            </w:r>
          </w:p>
        </w:tc>
        <w:tc>
          <w:tcPr>
            <w:tcW w:w="2160" w:type="dxa"/>
            <w:shd w:val="clear" w:color="auto" w:fill="EDEED4"/>
          </w:tcPr>
          <w:p w:rsidR="00D30C43" w:rsidRPr="007A6995" w:rsidRDefault="00D30C43" w:rsidP="00D30C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Askep ibu post natal normal dan bermasalah</w:t>
            </w:r>
          </w:p>
          <w:p w:rsidR="00D30C43" w:rsidRPr="007A6995" w:rsidRDefault="007A6995" w:rsidP="0044051C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D30C43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onsep post natal </w:t>
            </w:r>
          </w:p>
          <w:p w:rsidR="00D30C43" w:rsidRPr="007A6995" w:rsidRDefault="007A6995" w:rsidP="0044051C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D30C43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daptasi perubahan fisiologis, psikologis selama masa post natal </w:t>
            </w:r>
          </w:p>
          <w:p w:rsidR="00D30C43" w:rsidRPr="007A6995" w:rsidRDefault="007A6995" w:rsidP="0044051C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D30C43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skep pada klien post natal normal </w:t>
            </w:r>
          </w:p>
          <w:p w:rsidR="00D30C43" w:rsidRPr="007A6995" w:rsidRDefault="007A6995" w:rsidP="0044051C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D30C43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ebutuhan masa post natal </w:t>
            </w:r>
          </w:p>
          <w:p w:rsidR="00D30C43" w:rsidRPr="007A6995" w:rsidRDefault="00D30C43" w:rsidP="0044051C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perawatan payudara</w:t>
            </w:r>
          </w:p>
          <w:p w:rsidR="00D30C43" w:rsidRPr="007A6995" w:rsidRDefault="00D30C43" w:rsidP="0044051C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senam nifas</w:t>
            </w:r>
          </w:p>
          <w:p w:rsidR="00D30C43" w:rsidRPr="007A6995" w:rsidRDefault="00D30C43" w:rsidP="0044051C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manajemen laktasi</w:t>
            </w:r>
          </w:p>
          <w:p w:rsidR="00D30C43" w:rsidRPr="007A6995" w:rsidRDefault="00D30C43" w:rsidP="0044051C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perawatan perineum</w:t>
            </w:r>
          </w:p>
          <w:p w:rsidR="00D30C43" w:rsidRPr="007A6995" w:rsidRDefault="007A6995" w:rsidP="0044051C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D30C43"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skep pada klien post natal bermasalah</w:t>
            </w:r>
          </w:p>
          <w:p w:rsidR="00D30C43" w:rsidRPr="007A6995" w:rsidRDefault="00D30C43" w:rsidP="0044051C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HPP</w:t>
            </w:r>
          </w:p>
          <w:p w:rsidR="00D30C43" w:rsidRPr="007A6995" w:rsidRDefault="00D30C43" w:rsidP="0044051C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Infeksi nifas</w:t>
            </w:r>
          </w:p>
          <w:p w:rsidR="00D30C43" w:rsidRPr="007A6995" w:rsidRDefault="00D30C43" w:rsidP="0044051C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Mastitis</w:t>
            </w:r>
          </w:p>
          <w:p w:rsidR="00D30C43" w:rsidRPr="007A6995" w:rsidRDefault="00D30C43" w:rsidP="0044051C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 Blues</w:t>
            </w:r>
          </w:p>
          <w:p w:rsidR="004F5C33" w:rsidRPr="007A6995" w:rsidRDefault="004F5C33" w:rsidP="00D3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7A6995" w:rsidRDefault="000B4A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Diskusi, Demontrasi</w:t>
            </w:r>
          </w:p>
        </w:tc>
        <w:tc>
          <w:tcPr>
            <w:tcW w:w="1260" w:type="dxa"/>
            <w:shd w:val="clear" w:color="auto" w:fill="EDEED4"/>
          </w:tcPr>
          <w:p w:rsidR="004F5C33" w:rsidRPr="007A6995" w:rsidRDefault="000B4A9B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4F5C33" w:rsidRPr="007A6995" w:rsidRDefault="004C045F" w:rsidP="00D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7A6995" w:rsidRDefault="00DE25E3" w:rsidP="000B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 melaksanakan tindakan perawatan</w:t>
            </w:r>
          </w:p>
        </w:tc>
        <w:tc>
          <w:tcPr>
            <w:tcW w:w="1350" w:type="dxa"/>
            <w:shd w:val="clear" w:color="auto" w:fill="EDEED4"/>
          </w:tcPr>
          <w:p w:rsidR="004F5C33" w:rsidRPr="007A6995" w:rsidRDefault="00F02699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E25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5C33" w:rsidRPr="007A6995" w:rsidTr="00CE0D49">
        <w:trPr>
          <w:trHeight w:hRule="exact" w:val="3250"/>
        </w:trPr>
        <w:tc>
          <w:tcPr>
            <w:tcW w:w="887" w:type="dxa"/>
            <w:shd w:val="clear" w:color="auto" w:fill="EDEED4"/>
          </w:tcPr>
          <w:p w:rsidR="004F5C33" w:rsidRPr="007A6995" w:rsidRDefault="00781B46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90" w:type="dxa"/>
            <w:shd w:val="clear" w:color="auto" w:fill="EDEED4"/>
          </w:tcPr>
          <w:p w:rsidR="004F5C33" w:rsidRPr="007A6995" w:rsidRDefault="007D7A4E" w:rsidP="007D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tentang konsep KB</w:t>
            </w:r>
          </w:p>
        </w:tc>
        <w:tc>
          <w:tcPr>
            <w:tcW w:w="2160" w:type="dxa"/>
            <w:shd w:val="clear" w:color="auto" w:fill="EDEED4"/>
          </w:tcPr>
          <w:p w:rsidR="0044051C" w:rsidRPr="007A6995" w:rsidRDefault="0044051C" w:rsidP="004D3C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Konsep KB:</w:t>
            </w:r>
          </w:p>
          <w:p w:rsidR="0044051C" w:rsidRPr="007A6995" w:rsidRDefault="0044051C" w:rsidP="004D3C56">
            <w:pPr>
              <w:pStyle w:val="ListParagraph"/>
              <w:widowControl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Konsep Keluarga Berencana</w:t>
            </w:r>
          </w:p>
          <w:p w:rsidR="0044051C" w:rsidRPr="007A6995" w:rsidRDefault="0044051C" w:rsidP="004D3C56">
            <w:pPr>
              <w:pStyle w:val="ListParagraph"/>
              <w:widowControl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Metode Kontrasepsi </w:t>
            </w:r>
            <w:r w:rsid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(</w:t>
            </w: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hormonal dan  non hormonal)</w:t>
            </w:r>
          </w:p>
          <w:p w:rsidR="0044051C" w:rsidRPr="007A6995" w:rsidRDefault="0044051C" w:rsidP="004D3C56">
            <w:pPr>
              <w:pStyle w:val="ListParagraph"/>
              <w:widowControl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Askep Keluarga Berencana dan  efek samping KB (perdarahan, nyeri) </w:t>
            </w:r>
          </w:p>
          <w:p w:rsidR="004F5C33" w:rsidRPr="007A6995" w:rsidRDefault="004F5C33" w:rsidP="004D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7A6995" w:rsidRDefault="00DE25E3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Diskusi, demontrasi</w:t>
            </w:r>
          </w:p>
        </w:tc>
        <w:tc>
          <w:tcPr>
            <w:tcW w:w="1260" w:type="dxa"/>
            <w:shd w:val="clear" w:color="auto" w:fill="EDEED4"/>
          </w:tcPr>
          <w:p w:rsidR="004F5C33" w:rsidRPr="007A6995" w:rsidRDefault="00F02699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4F5C33" w:rsidRPr="007A6995" w:rsidRDefault="00F02699" w:rsidP="00BC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7A6995" w:rsidRDefault="00F02699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benar materi yang diberikan</w:t>
            </w:r>
          </w:p>
        </w:tc>
        <w:tc>
          <w:tcPr>
            <w:tcW w:w="1350" w:type="dxa"/>
            <w:shd w:val="clear" w:color="auto" w:fill="EDEED4"/>
          </w:tcPr>
          <w:p w:rsidR="004F5C33" w:rsidRPr="007A6995" w:rsidRDefault="00F02699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E0D49" w:rsidRPr="007A6995" w:rsidTr="00CE0D49">
        <w:trPr>
          <w:trHeight w:hRule="exact" w:val="5680"/>
        </w:trPr>
        <w:tc>
          <w:tcPr>
            <w:tcW w:w="887" w:type="dxa"/>
            <w:shd w:val="clear" w:color="auto" w:fill="EDEED4"/>
          </w:tcPr>
          <w:p w:rsidR="00CE0D49" w:rsidRPr="007A6995" w:rsidRDefault="00781B46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890" w:type="dxa"/>
            <w:shd w:val="clear" w:color="auto" w:fill="EDEED4"/>
          </w:tcPr>
          <w:p w:rsidR="00CE0D49" w:rsidRPr="007A6995" w:rsidRDefault="00781B46" w:rsidP="007D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dan memahami tentang asuhan keperawatan wanita dengan gangguan s</w:t>
            </w:r>
            <w:r w:rsidR="007D7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stem reproduksi</w:t>
            </w:r>
          </w:p>
        </w:tc>
        <w:tc>
          <w:tcPr>
            <w:tcW w:w="2160" w:type="dxa"/>
            <w:shd w:val="clear" w:color="auto" w:fill="EDEED4"/>
          </w:tcPr>
          <w:p w:rsidR="00CE0D49" w:rsidRDefault="00CE0D49" w:rsidP="00CE0D4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Askep wanita dengan gang</w:t>
            </w:r>
            <w:r>
              <w:rPr>
                <w:rFonts w:ascii="Times New Roman" w:hAnsi="Times New Roman" w:cs="Times New Roman"/>
                <w:lang w:val="id-ID"/>
              </w:rPr>
              <w:t>g</w:t>
            </w:r>
            <w:r>
              <w:rPr>
                <w:rFonts w:ascii="Times New Roman" w:hAnsi="Times New Roman" w:cs="Times New Roman"/>
                <w:lang w:val="en-GB"/>
              </w:rPr>
              <w:t>uan s</w:t>
            </w:r>
            <w:r>
              <w:rPr>
                <w:rFonts w:ascii="Times New Roman" w:hAnsi="Times New Roman" w:cs="Times New Roman"/>
                <w:lang w:val="id-ID"/>
              </w:rPr>
              <w:t>i</w:t>
            </w:r>
            <w:r>
              <w:rPr>
                <w:rFonts w:ascii="Times New Roman" w:hAnsi="Times New Roman" w:cs="Times New Roman"/>
                <w:lang w:val="en-GB"/>
              </w:rPr>
              <w:t>stem reproduksi</w:t>
            </w:r>
          </w:p>
          <w:p w:rsidR="00CE0D49" w:rsidRDefault="00CE0D49" w:rsidP="00CE0D49">
            <w:pPr>
              <w:pStyle w:val="ListParagraph"/>
              <w:ind w:left="180" w:hanging="14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</w:t>
            </w:r>
            <w:r>
              <w:rPr>
                <w:rFonts w:ascii="Times New Roman" w:hAnsi="Times New Roman" w:cs="Times New Roman"/>
                <w:lang w:val="en-GB"/>
              </w:rPr>
              <w:t>Konsep klien dengan  ganguan  s</w:t>
            </w:r>
            <w:r>
              <w:rPr>
                <w:rFonts w:ascii="Times New Roman" w:hAnsi="Times New Roman" w:cs="Times New Roman"/>
                <w:lang w:val="id-ID"/>
              </w:rPr>
              <w:t>i</w:t>
            </w:r>
            <w:r>
              <w:rPr>
                <w:rFonts w:ascii="Times New Roman" w:hAnsi="Times New Roman" w:cs="Times New Roman"/>
                <w:lang w:val="en-GB"/>
              </w:rPr>
              <w:t xml:space="preserve">stem </w:t>
            </w:r>
          </w:p>
          <w:p w:rsidR="00CE0D49" w:rsidRDefault="00CE0D49" w:rsidP="00CE0D49">
            <w:pPr>
              <w:pStyle w:val="ListParagraph"/>
              <w:ind w:left="743" w:hanging="56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rep</w:t>
            </w:r>
            <w:r>
              <w:rPr>
                <w:rFonts w:ascii="Times New Roman" w:hAnsi="Times New Roman" w:cs="Times New Roman"/>
                <w:lang w:val="id-ID"/>
              </w:rPr>
              <w:t>r</w:t>
            </w:r>
            <w:r>
              <w:rPr>
                <w:rFonts w:ascii="Times New Roman" w:hAnsi="Times New Roman" w:cs="Times New Roman"/>
                <w:lang w:val="en-GB"/>
              </w:rPr>
              <w:t xml:space="preserve">oduksi </w:t>
            </w:r>
          </w:p>
          <w:p w:rsidR="00CE0D49" w:rsidRDefault="00CE0D49" w:rsidP="00CE0D49">
            <w:pPr>
              <w:pStyle w:val="ListParagraph"/>
              <w:widowControl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perdarahan dan  gangguan  menstruasi</w:t>
            </w:r>
            <w:r w:rsidR="00781B46">
              <w:rPr>
                <w:rFonts w:ascii="Times New Roman" w:hAnsi="Times New Roman" w:cs="Times New Roman"/>
                <w:lang w:val="en-GB"/>
              </w:rPr>
              <w:t xml:space="preserve">             (</w:t>
            </w:r>
            <w:r>
              <w:rPr>
                <w:rFonts w:ascii="Times New Roman" w:hAnsi="Times New Roman" w:cs="Times New Roman"/>
                <w:lang w:val="en-GB"/>
              </w:rPr>
              <w:t>disminorhe), metrora</w:t>
            </w:r>
            <w:r w:rsidR="00781B46">
              <w:rPr>
                <w:rFonts w:ascii="Times New Roman" w:hAnsi="Times New Roman" w:cs="Times New Roman"/>
                <w:lang w:val="en-GB"/>
              </w:rPr>
              <w:t>r</w:t>
            </w:r>
            <w:r>
              <w:rPr>
                <w:rFonts w:ascii="Times New Roman" w:hAnsi="Times New Roman" w:cs="Times New Roman"/>
                <w:lang w:val="en-GB"/>
              </w:rPr>
              <w:t>gi, amenorhe)</w:t>
            </w:r>
          </w:p>
          <w:p w:rsidR="00CE0D49" w:rsidRPr="002E6C32" w:rsidRDefault="00CE0D49" w:rsidP="00CE0D49">
            <w:pPr>
              <w:pStyle w:val="ListParagraph"/>
              <w:widowControl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perdarahan dan infeksi </w:t>
            </w:r>
            <w:r w:rsidR="00781B46">
              <w:rPr>
                <w:rFonts w:ascii="Times New Roman" w:hAnsi="Times New Roman" w:cs="Times New Roman"/>
                <w:lang w:val="en-GB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en-GB"/>
              </w:rPr>
              <w:t>(vaginitis,cervicitis</w:t>
            </w:r>
          </w:p>
          <w:p w:rsidR="00CE0D49" w:rsidRDefault="00CE0D49" w:rsidP="00CE0D49">
            <w:pPr>
              <w:pStyle w:val="ListParagraph"/>
              <w:ind w:left="450" w:hanging="2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adneksitis, PMS)</w:t>
            </w:r>
          </w:p>
          <w:p w:rsidR="00CE0D49" w:rsidRPr="00CE0D49" w:rsidRDefault="00CE0D49" w:rsidP="00CE0D49">
            <w:pPr>
              <w:pStyle w:val="ListParagraph"/>
              <w:widowControl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lang w:val="en-GB"/>
              </w:rPr>
            </w:pPr>
            <w:r w:rsidRPr="00CE0D49">
              <w:rPr>
                <w:rFonts w:ascii="Times New Roman" w:hAnsi="Times New Roman" w:cs="Times New Roman"/>
                <w:lang w:val="en-GB"/>
              </w:rPr>
              <w:t>keganasan ( kista ovarium, mioma uteri, Ca   cervic)</w:t>
            </w:r>
          </w:p>
          <w:p w:rsidR="00781B46" w:rsidRPr="00781B46" w:rsidRDefault="00CE0D49" w:rsidP="00781B4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lang w:val="en-GB"/>
              </w:rPr>
            </w:pPr>
            <w:r w:rsidRPr="00781B46">
              <w:rPr>
                <w:rFonts w:ascii="Times New Roman" w:hAnsi="Times New Roman" w:cs="Times New Roman"/>
                <w:lang w:val="id-ID"/>
              </w:rPr>
              <w:t>A</w:t>
            </w:r>
            <w:r w:rsidRPr="00781B46">
              <w:rPr>
                <w:rFonts w:ascii="Times New Roman" w:hAnsi="Times New Roman" w:cs="Times New Roman"/>
                <w:lang w:val="en-GB"/>
              </w:rPr>
              <w:t>skep klien dengan</w:t>
            </w:r>
          </w:p>
          <w:p w:rsidR="00781B46" w:rsidRDefault="00CE0D49" w:rsidP="00781B46">
            <w:pPr>
              <w:pStyle w:val="ListParagraph"/>
              <w:ind w:left="180"/>
              <w:rPr>
                <w:rFonts w:ascii="Times New Roman" w:hAnsi="Times New Roman" w:cs="Times New Roman"/>
                <w:lang w:val="en-GB"/>
              </w:rPr>
            </w:pPr>
            <w:r w:rsidRPr="00781B46">
              <w:rPr>
                <w:rFonts w:ascii="Times New Roman" w:hAnsi="Times New Roman" w:cs="Times New Roman"/>
                <w:lang w:val="en-GB"/>
              </w:rPr>
              <w:t>ganggu</w:t>
            </w:r>
            <w:r w:rsidR="006C3735">
              <w:rPr>
                <w:rFonts w:ascii="Times New Roman" w:hAnsi="Times New Roman" w:cs="Times New Roman"/>
                <w:lang w:val="en-GB"/>
              </w:rPr>
              <w:t>a</w:t>
            </w:r>
            <w:r w:rsidRPr="00781B46">
              <w:rPr>
                <w:rFonts w:ascii="Times New Roman" w:hAnsi="Times New Roman" w:cs="Times New Roman"/>
                <w:lang w:val="en-GB"/>
              </w:rPr>
              <w:t>n s</w:t>
            </w:r>
            <w:r w:rsidRPr="00781B46">
              <w:rPr>
                <w:rFonts w:ascii="Times New Roman" w:hAnsi="Times New Roman" w:cs="Times New Roman"/>
                <w:lang w:val="id-ID"/>
              </w:rPr>
              <w:t>i</w:t>
            </w:r>
            <w:r w:rsidRPr="00781B46">
              <w:rPr>
                <w:rFonts w:ascii="Times New Roman" w:hAnsi="Times New Roman" w:cs="Times New Roman"/>
                <w:lang w:val="en-GB"/>
              </w:rPr>
              <w:t xml:space="preserve">stem </w:t>
            </w:r>
            <w:r w:rsidR="00781B4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0D49" w:rsidRPr="00781B46" w:rsidRDefault="00781B46" w:rsidP="00781B46">
            <w:pPr>
              <w:pStyle w:val="ListParagraph"/>
              <w:ind w:left="18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E0D49" w:rsidRPr="00781B46">
              <w:rPr>
                <w:rFonts w:ascii="Times New Roman" w:hAnsi="Times New Roman" w:cs="Times New Roman"/>
                <w:lang w:val="en-GB"/>
              </w:rPr>
              <w:t>reproduksi</w:t>
            </w:r>
          </w:p>
        </w:tc>
        <w:tc>
          <w:tcPr>
            <w:tcW w:w="2160" w:type="dxa"/>
            <w:shd w:val="clear" w:color="auto" w:fill="EDEED4"/>
          </w:tcPr>
          <w:p w:rsidR="00CE0D49" w:rsidRPr="007A6995" w:rsidRDefault="004C045F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</w:t>
            </w:r>
          </w:p>
        </w:tc>
        <w:tc>
          <w:tcPr>
            <w:tcW w:w="1260" w:type="dxa"/>
            <w:shd w:val="clear" w:color="auto" w:fill="EDEED4"/>
          </w:tcPr>
          <w:p w:rsidR="00CE0D49" w:rsidRPr="007A6995" w:rsidRDefault="00D472E1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CE0D49" w:rsidRPr="007A6995" w:rsidRDefault="00F02699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CE0D49" w:rsidRPr="007A6995" w:rsidRDefault="00F02699" w:rsidP="00F0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dengan benar dan rinci materi yang sudah diberikan </w:t>
            </w:r>
          </w:p>
        </w:tc>
        <w:tc>
          <w:tcPr>
            <w:tcW w:w="1350" w:type="dxa"/>
            <w:shd w:val="clear" w:color="auto" w:fill="EDEED4"/>
          </w:tcPr>
          <w:p w:rsidR="00CE0D49" w:rsidRPr="007A6995" w:rsidRDefault="00F02699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35589E" w:rsidRPr="007A6995" w:rsidRDefault="004D3C56" w:rsidP="0035589E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>Daftar</w:t>
      </w:r>
      <w:r w:rsidR="00724FC6" w:rsidRPr="007A69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>Referensi :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4D3C56" w:rsidRPr="00DA650A" w:rsidRDefault="00DA650A" w:rsidP="004D3C56">
      <w:pPr>
        <w:pStyle w:val="ListParagraph"/>
        <w:widowControl/>
        <w:numPr>
          <w:ilvl w:val="0"/>
          <w:numId w:val="13"/>
        </w:numPr>
        <w:tabs>
          <w:tab w:val="left" w:pos="360"/>
        </w:tabs>
        <w:spacing w:after="200" w:line="276" w:lineRule="auto"/>
        <w:ind w:left="270" w:hanging="18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3C56" w:rsidRPr="00DA650A">
        <w:rPr>
          <w:rFonts w:ascii="Times New Roman" w:hAnsi="Times New Roman" w:cs="Times New Roman"/>
          <w:sz w:val="24"/>
          <w:szCs w:val="24"/>
          <w:lang w:val="en-GB"/>
        </w:rPr>
        <w:t>Anatomi Fisiologi Sistem Reproduksi</w:t>
      </w:r>
    </w:p>
    <w:p w:rsidR="004D3C56" w:rsidRPr="00DA650A" w:rsidRDefault="004D3C56" w:rsidP="004D3C56">
      <w:pPr>
        <w:pStyle w:val="ListParagraph"/>
        <w:widowControl/>
        <w:numPr>
          <w:ilvl w:val="0"/>
          <w:numId w:val="13"/>
        </w:numPr>
        <w:spacing w:after="200" w:line="276" w:lineRule="auto"/>
        <w:ind w:left="360" w:hanging="270"/>
        <w:rPr>
          <w:rFonts w:ascii="Times New Roman" w:hAnsi="Times New Roman" w:cs="Times New Roman"/>
          <w:sz w:val="24"/>
          <w:szCs w:val="24"/>
          <w:lang w:val="en-GB"/>
        </w:rPr>
      </w:pPr>
      <w:r w:rsidRPr="00DA650A">
        <w:rPr>
          <w:rFonts w:ascii="Times New Roman" w:hAnsi="Times New Roman" w:cs="Times New Roman"/>
          <w:sz w:val="24"/>
          <w:szCs w:val="24"/>
          <w:lang w:val="en-GB"/>
        </w:rPr>
        <w:t>Asuhan Keperawatan dalam Maternitas dan Ginekologi</w:t>
      </w:r>
    </w:p>
    <w:p w:rsidR="00E3561D" w:rsidRPr="00BC2CE1" w:rsidRDefault="004D3C56" w:rsidP="00BC2CE1">
      <w:pPr>
        <w:pStyle w:val="ListParagraph"/>
        <w:numPr>
          <w:ilvl w:val="0"/>
          <w:numId w:val="13"/>
        </w:numPr>
        <w:tabs>
          <w:tab w:val="left" w:pos="360"/>
        </w:tabs>
        <w:spacing w:before="8"/>
        <w:ind w:hanging="587"/>
        <w:rPr>
          <w:rFonts w:ascii="Calibri" w:eastAsia="Calibri" w:hAnsi="Calibri" w:cs="Calibri"/>
          <w:b/>
          <w:bCs/>
          <w:sz w:val="25"/>
          <w:szCs w:val="25"/>
        </w:rPr>
      </w:pPr>
      <w:r w:rsidRPr="00DA650A">
        <w:rPr>
          <w:rFonts w:ascii="Times New Roman" w:hAnsi="Times New Roman" w:cs="Times New Roman"/>
          <w:sz w:val="24"/>
          <w:szCs w:val="24"/>
          <w:lang w:val="en-GB"/>
        </w:rPr>
        <w:t>Irene M Bobak, et, all. Maternity Nursing. St.. Louis. Balthmore, fourth edition</w:t>
      </w:r>
    </w:p>
    <w:p w:rsidR="00BC2CE1" w:rsidRPr="00E3561D" w:rsidRDefault="00BC2CE1" w:rsidP="00BC2CE1">
      <w:pPr>
        <w:pStyle w:val="ListParagraph"/>
        <w:tabs>
          <w:tab w:val="left" w:pos="360"/>
        </w:tabs>
        <w:spacing w:before="8"/>
        <w:ind w:left="8730"/>
        <w:rPr>
          <w:rFonts w:ascii="Calibri" w:eastAsia="Calibri" w:hAnsi="Calibri" w:cs="Calibri"/>
          <w:b/>
          <w:bCs/>
          <w:sz w:val="25"/>
          <w:szCs w:val="25"/>
        </w:rPr>
      </w:pPr>
    </w:p>
    <w:p w:rsidR="004F5C33" w:rsidRPr="004D3C56" w:rsidRDefault="00846D52" w:rsidP="00CE0D49">
      <w:pPr>
        <w:tabs>
          <w:tab w:val="left" w:pos="360"/>
        </w:tabs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 w:rsidRPr="00846D52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Rectangle 2" o:spid="_x0000_s1026" style="position:absolute;margin-left:527.65pt;margin-top:26.15pt;width:128.95pt;height:11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" fillcolor="white [3201]" stroked="f" strokeweight="1pt">
            <v:textbox>
              <w:txbxContent>
                <w:p w:rsidR="007A6995" w:rsidRDefault="007A6995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5C33">
                    <w:rPr>
                      <w:sz w:val="24"/>
                      <w:szCs w:val="24"/>
                    </w:rPr>
                    <w:t xml:space="preserve">Di </w:t>
                  </w:r>
                  <w:r w:rsidR="00DB1113">
                    <w:rPr>
                      <w:sz w:val="24"/>
                      <w:szCs w:val="24"/>
                    </w:rPr>
                    <w:t>Verifikasi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4F5C33">
                    <w:rPr>
                      <w:sz w:val="24"/>
                      <w:szCs w:val="24"/>
                    </w:rPr>
                    <w:t>oleh:</w:t>
                  </w:r>
                </w:p>
                <w:p w:rsidR="004F5C33" w:rsidRPr="00DB1113" w:rsidRDefault="00DB111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DB1113">
                    <w:rPr>
                      <w:sz w:val="24"/>
                      <w:szCs w:val="24"/>
                    </w:rPr>
                    <w:t>Gugus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DB1113">
                    <w:rPr>
                      <w:sz w:val="24"/>
                      <w:szCs w:val="24"/>
                    </w:rPr>
                    <w:t>Kendali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DB1113">
                    <w:rPr>
                      <w:sz w:val="24"/>
                      <w:szCs w:val="24"/>
                    </w:rPr>
                    <w:t>Mutu</w:t>
                  </w:r>
                </w:p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561D" w:rsidRDefault="00E3561D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6995" w:rsidRDefault="007A6995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F5C33">
                    <w:rPr>
                      <w:sz w:val="24"/>
                      <w:szCs w:val="24"/>
                      <w:u w:val="single"/>
                    </w:rPr>
                    <w:t>(</w:t>
                  </w:r>
                  <w:r w:rsidR="00DB1113">
                    <w:rPr>
                      <w:sz w:val="24"/>
                      <w:szCs w:val="24"/>
                      <w:u w:val="single"/>
                    </w:rPr>
                    <w:t>Nama</w:t>
                  </w:r>
                  <w:r w:rsidRPr="004F5C33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 w:rsidR="004F5C33" w:rsidRPr="00E3561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24FC6" w:rsidRPr="00E356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  <w:r w:rsidR="00724FC6" w:rsidRPr="00E3561D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 w:rsidR="00DA650A" w:rsidRPr="00E3561D"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                                           </w:t>
      </w:r>
      <w:r w:rsidRPr="00846D52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Rectangle 1" o:spid="_x0000_s1027" style="position:absolute;margin-left:309.75pt;margin-top:26.15pt;width:163.1pt;height:121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" fillcolor="white [3201]" stroked="f" strokeweight="1pt">
            <v:textbox>
              <w:txbxContent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5C33">
                    <w:rPr>
                      <w:sz w:val="24"/>
                      <w:szCs w:val="24"/>
                    </w:rPr>
                    <w:t>Di Rancang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4F5C33">
                    <w:rPr>
                      <w:sz w:val="24"/>
                      <w:szCs w:val="24"/>
                    </w:rPr>
                    <w:t>oleh:</w:t>
                  </w:r>
                </w:p>
                <w:p w:rsidR="00DB1113" w:rsidRPr="004F5C33" w:rsidRDefault="00DB111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Dosen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pengampu</w:t>
                  </w: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E3561D" w:rsidRDefault="00E3561D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24FC6" w:rsidRPr="004F5C33" w:rsidRDefault="00724FC6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Wiwik Norlita, A. Kep, M.Kes</w:t>
                  </w:r>
                </w:p>
              </w:txbxContent>
            </v:textbox>
          </v:rect>
        </w:pict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781B46">
        <w:rPr>
          <w:rFonts w:ascii="Calibri" w:eastAsia="Calibri" w:hAnsi="Calibri" w:cs="Calibri"/>
          <w:b/>
          <w:bCs/>
          <w:sz w:val="25"/>
          <w:szCs w:val="25"/>
        </w:rPr>
        <w:t xml:space="preserve">       </w:t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>P</w:t>
      </w:r>
      <w:r w:rsidR="00DB1113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ekanbaru, </w:t>
      </w:r>
      <w:r w:rsidR="00724FC6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 18 Juni </w:t>
      </w:r>
      <w:r w:rsidR="00DB1113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 2017</w:t>
      </w:r>
    </w:p>
    <w:sectPr w:rsidR="004F5C33" w:rsidRPr="004D3C56" w:rsidSect="0035589E">
      <w:headerReference w:type="default" r:id="rId7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F3" w:rsidRDefault="00196FF3" w:rsidP="00A84E75">
      <w:r>
        <w:separator/>
      </w:r>
    </w:p>
  </w:endnote>
  <w:endnote w:type="continuationSeparator" w:id="1">
    <w:p w:rsidR="00196FF3" w:rsidRDefault="00196FF3" w:rsidP="00A8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F3" w:rsidRDefault="00196FF3" w:rsidP="00A84E75">
      <w:r>
        <w:separator/>
      </w:r>
    </w:p>
  </w:footnote>
  <w:footnote w:type="continuationSeparator" w:id="1">
    <w:p w:rsidR="00196FF3" w:rsidRDefault="00196FF3" w:rsidP="00A8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846D52" w:rsidP="00A84E75">
    <w:pPr>
      <w:pStyle w:val="Header"/>
      <w:tabs>
        <w:tab w:val="clear" w:pos="4680"/>
        <w:tab w:val="clear" w:pos="9360"/>
        <w:tab w:val="left" w:pos="3105"/>
      </w:tabs>
    </w:pPr>
    <w:r w:rsidRPr="00846D52">
      <w:rPr>
        <w:noProof/>
        <w:lang w:val="id-ID" w:eastAsia="id-ID"/>
      </w:rPr>
      <w:pict>
        <v:line id="Straight Connector 26" o:spid="_x0000_s4098" style="position:absolute;z-index:251661312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<v:stroke joinstyle="miter"/>
          <w10:wrap anchorx="margin"/>
        </v:line>
      </w:pict>
    </w:r>
    <w:r w:rsidRPr="00846D52">
      <w:rPr>
        <w:noProof/>
        <w:lang w:val="id-ID" w:eastAsia="id-ID"/>
      </w:rPr>
      <w:pict>
        <v:line id="Straight Connector 25" o:spid="_x0000_s4097" style="position:absolute;z-index:251659264;visibility:visible;mso-position-horizontal:left;mso-position-horizontal-relative:margin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5FE"/>
    <w:multiLevelType w:val="hybridMultilevel"/>
    <w:tmpl w:val="1BD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20C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>
    <w:nsid w:val="231C0F5D"/>
    <w:multiLevelType w:val="multilevel"/>
    <w:tmpl w:val="BB6C9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5310405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728574F"/>
    <w:multiLevelType w:val="hybridMultilevel"/>
    <w:tmpl w:val="AFFCDAF6"/>
    <w:lvl w:ilvl="0" w:tplc="E68872C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97" w:hanging="360"/>
      </w:pPr>
    </w:lvl>
    <w:lvl w:ilvl="2" w:tplc="0421001B">
      <w:start w:val="1"/>
      <w:numFmt w:val="lowerRoman"/>
      <w:lvlText w:val="%3."/>
      <w:lvlJc w:val="right"/>
      <w:pPr>
        <w:ind w:left="2117" w:hanging="180"/>
      </w:pPr>
    </w:lvl>
    <w:lvl w:ilvl="3" w:tplc="0421000F">
      <w:start w:val="1"/>
      <w:numFmt w:val="decimal"/>
      <w:lvlText w:val="%4."/>
      <w:lvlJc w:val="left"/>
      <w:pPr>
        <w:ind w:left="2837" w:hanging="360"/>
      </w:pPr>
    </w:lvl>
    <w:lvl w:ilvl="4" w:tplc="04210019">
      <w:start w:val="1"/>
      <w:numFmt w:val="lowerLetter"/>
      <w:lvlText w:val="%5."/>
      <w:lvlJc w:val="left"/>
      <w:pPr>
        <w:ind w:left="3557" w:hanging="360"/>
      </w:pPr>
    </w:lvl>
    <w:lvl w:ilvl="5" w:tplc="0421001B">
      <w:start w:val="1"/>
      <w:numFmt w:val="lowerRoman"/>
      <w:lvlText w:val="%6."/>
      <w:lvlJc w:val="right"/>
      <w:pPr>
        <w:ind w:left="4277" w:hanging="180"/>
      </w:pPr>
    </w:lvl>
    <w:lvl w:ilvl="6" w:tplc="0421000F">
      <w:start w:val="1"/>
      <w:numFmt w:val="decimal"/>
      <w:lvlText w:val="%7."/>
      <w:lvlJc w:val="left"/>
      <w:pPr>
        <w:ind w:left="4997" w:hanging="360"/>
      </w:pPr>
    </w:lvl>
    <w:lvl w:ilvl="7" w:tplc="04210019">
      <w:start w:val="1"/>
      <w:numFmt w:val="lowerLetter"/>
      <w:lvlText w:val="%8."/>
      <w:lvlJc w:val="left"/>
      <w:pPr>
        <w:ind w:left="5717" w:hanging="360"/>
      </w:pPr>
    </w:lvl>
    <w:lvl w:ilvl="8" w:tplc="0421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9CC0373"/>
    <w:multiLevelType w:val="hybridMultilevel"/>
    <w:tmpl w:val="524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6315"/>
    <w:multiLevelType w:val="hybridMultilevel"/>
    <w:tmpl w:val="ED0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6517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5A7A49CB"/>
    <w:multiLevelType w:val="multilevel"/>
    <w:tmpl w:val="EEEA1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2B7500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65ED126F"/>
    <w:multiLevelType w:val="hybridMultilevel"/>
    <w:tmpl w:val="D6341ACE"/>
    <w:lvl w:ilvl="0" w:tplc="81BA5E36">
      <w:start w:val="1"/>
      <w:numFmt w:val="lowerLetter"/>
      <w:lvlText w:val="%1.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2">
    <w:nsid w:val="6F780DDC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7F42552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4E75"/>
    <w:rsid w:val="000B0C6E"/>
    <w:rsid w:val="000B4A9B"/>
    <w:rsid w:val="001651BF"/>
    <w:rsid w:val="001745CB"/>
    <w:rsid w:val="00196FF3"/>
    <w:rsid w:val="002219C0"/>
    <w:rsid w:val="002540AC"/>
    <w:rsid w:val="0035589E"/>
    <w:rsid w:val="003A0F9C"/>
    <w:rsid w:val="003A117C"/>
    <w:rsid w:val="00405E7F"/>
    <w:rsid w:val="0044051C"/>
    <w:rsid w:val="004966E8"/>
    <w:rsid w:val="004B6723"/>
    <w:rsid w:val="004C045F"/>
    <w:rsid w:val="004C510F"/>
    <w:rsid w:val="004C7E56"/>
    <w:rsid w:val="004D3C56"/>
    <w:rsid w:val="004F5C33"/>
    <w:rsid w:val="006133F0"/>
    <w:rsid w:val="00641319"/>
    <w:rsid w:val="006531EA"/>
    <w:rsid w:val="00680D84"/>
    <w:rsid w:val="006C3735"/>
    <w:rsid w:val="006E192D"/>
    <w:rsid w:val="006F1020"/>
    <w:rsid w:val="00706238"/>
    <w:rsid w:val="00724FC6"/>
    <w:rsid w:val="007313C1"/>
    <w:rsid w:val="00743C23"/>
    <w:rsid w:val="00781B46"/>
    <w:rsid w:val="00785B4D"/>
    <w:rsid w:val="00787BB1"/>
    <w:rsid w:val="007A6995"/>
    <w:rsid w:val="007B0087"/>
    <w:rsid w:val="007D7A4E"/>
    <w:rsid w:val="007E6EC4"/>
    <w:rsid w:val="00802FD2"/>
    <w:rsid w:val="008336B2"/>
    <w:rsid w:val="00846D52"/>
    <w:rsid w:val="00860989"/>
    <w:rsid w:val="008E6185"/>
    <w:rsid w:val="009D4FD9"/>
    <w:rsid w:val="00A00606"/>
    <w:rsid w:val="00A84E75"/>
    <w:rsid w:val="00AB0F91"/>
    <w:rsid w:val="00AF6DF8"/>
    <w:rsid w:val="00B17D66"/>
    <w:rsid w:val="00B2196B"/>
    <w:rsid w:val="00B348A1"/>
    <w:rsid w:val="00B4223A"/>
    <w:rsid w:val="00B53BBF"/>
    <w:rsid w:val="00B746E7"/>
    <w:rsid w:val="00BC2CE1"/>
    <w:rsid w:val="00BD415C"/>
    <w:rsid w:val="00C05B87"/>
    <w:rsid w:val="00C17347"/>
    <w:rsid w:val="00C1789B"/>
    <w:rsid w:val="00C2786E"/>
    <w:rsid w:val="00C506D6"/>
    <w:rsid w:val="00C7289B"/>
    <w:rsid w:val="00C9364A"/>
    <w:rsid w:val="00CA0992"/>
    <w:rsid w:val="00CE0D49"/>
    <w:rsid w:val="00D30C43"/>
    <w:rsid w:val="00D326F4"/>
    <w:rsid w:val="00D456CD"/>
    <w:rsid w:val="00D472E1"/>
    <w:rsid w:val="00D57484"/>
    <w:rsid w:val="00DA650A"/>
    <w:rsid w:val="00DB1113"/>
    <w:rsid w:val="00DE25E3"/>
    <w:rsid w:val="00E3561D"/>
    <w:rsid w:val="00E36FEF"/>
    <w:rsid w:val="00E46E72"/>
    <w:rsid w:val="00F02699"/>
    <w:rsid w:val="00F03034"/>
    <w:rsid w:val="00F8452E"/>
    <w:rsid w:val="00F86649"/>
    <w:rsid w:val="00FB776C"/>
    <w:rsid w:val="00FD256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istana</dc:creator>
  <cp:keywords/>
  <dc:description/>
  <cp:lastModifiedBy>Acer Aspire One</cp:lastModifiedBy>
  <cp:revision>1</cp:revision>
  <dcterms:created xsi:type="dcterms:W3CDTF">2017-03-15T15:08:00Z</dcterms:created>
  <dcterms:modified xsi:type="dcterms:W3CDTF">2017-06-18T13:10:00Z</dcterms:modified>
</cp:coreProperties>
</file>