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4C" w:rsidRDefault="001B344C" w:rsidP="001B344C">
      <w:pPr>
        <w:jc w:val="center"/>
        <w:rPr>
          <w:rFonts w:ascii="Adobe Caslon Pro" w:eastAsia="Adobe Gothic Std B" w:hAnsi="Adobe Caslon Pro"/>
          <w:b/>
          <w:sz w:val="36"/>
          <w:szCs w:val="36"/>
        </w:rPr>
      </w:pPr>
      <w:r>
        <w:rPr>
          <w:rFonts w:ascii="Adobe Caslon Pro" w:eastAsia="Adobe Gothic Std B" w:hAnsi="Adobe Caslon Pro"/>
          <w:b/>
          <w:noProof/>
          <w:sz w:val="36"/>
          <w:szCs w:val="36"/>
          <w:lang w:val="id-ID" w:eastAsia="id-ID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29482581" wp14:editId="4FD3907E">
                <wp:simplePos x="0" y="0"/>
                <wp:positionH relativeFrom="margin">
                  <wp:align>left</wp:align>
                </wp:positionH>
                <wp:positionV relativeFrom="paragraph">
                  <wp:posOffset>-390525</wp:posOffset>
                </wp:positionV>
                <wp:extent cx="8201025" cy="885825"/>
                <wp:effectExtent l="0" t="0" r="28575" b="285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01025" cy="88582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0;margin-top:-30.75pt;width:645.75pt;height:69.75pt;z-index:-2516469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" fillcolor="#4f81bd [3204]" strokecolor="white [3201]" strokeweight="3pt">
                <v:shadow on="t" color="black" opacity="24903f" origin=",.5" offset="0,.55556mm"/>
                <w10:wrap anchorx="margin"/>
              </v:roundrect>
            </w:pict>
          </mc:Fallback>
        </mc:AlternateContent>
      </w:r>
      <w:r w:rsidRPr="00E96BCA">
        <w:rPr>
          <w:rFonts w:ascii="Adobe Caslon Pro" w:eastAsia="Adobe Gothic Std B" w:hAnsi="Adobe Caslon Pro"/>
          <w:b/>
          <w:sz w:val="36"/>
          <w:szCs w:val="36"/>
        </w:rPr>
        <w:t>PENILAIAN HASIL PEMBELAJARAN</w:t>
      </w:r>
    </w:p>
    <w:p w:rsidR="001B344C" w:rsidRPr="00E96BCA" w:rsidRDefault="001B344C" w:rsidP="001B344C">
      <w:pPr>
        <w:rPr>
          <w:rFonts w:ascii="Adobe Caslon Pro" w:eastAsia="Adobe Gothic Std B" w:hAnsi="Adobe Caslon Pro"/>
          <w:sz w:val="72"/>
          <w:szCs w:val="7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68480" behindDoc="1" locked="0" layoutInCell="1" allowOverlap="1" wp14:anchorId="795ADD65" wp14:editId="2DEC60F5">
            <wp:simplePos x="0" y="0"/>
            <wp:positionH relativeFrom="margin">
              <wp:posOffset>3790950</wp:posOffset>
            </wp:positionH>
            <wp:positionV relativeFrom="paragraph">
              <wp:posOffset>258445</wp:posOffset>
            </wp:positionV>
            <wp:extent cx="1308100" cy="1323975"/>
            <wp:effectExtent l="0" t="0" r="6350" b="9525"/>
            <wp:wrapTight wrapText="bothSides">
              <wp:wrapPolygon edited="0">
                <wp:start x="0" y="0"/>
                <wp:lineTo x="0" y="21445"/>
                <wp:lineTo x="21390" y="21445"/>
                <wp:lineTo x="2139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628356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1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44C" w:rsidRPr="00E96BCA" w:rsidRDefault="001B344C" w:rsidP="001B344C">
      <w:pPr>
        <w:tabs>
          <w:tab w:val="left" w:pos="3900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1B344C" w:rsidRPr="00414E53" w:rsidRDefault="001B344C" w:rsidP="001B344C">
      <w:pPr>
        <w:tabs>
          <w:tab w:val="left" w:pos="7568"/>
        </w:tabs>
        <w:rPr>
          <w:rFonts w:ascii="Adobe Caslon Pro" w:eastAsia="Adobe Gothic Std B" w:hAnsi="Adobe Caslon Pro"/>
        </w:rPr>
      </w:pPr>
      <w:r>
        <w:rPr>
          <w:rFonts w:ascii="Adobe Caslon Pro" w:eastAsia="Adobe Gothic Std B" w:hAnsi="Adobe Caslon Pro"/>
          <w:sz w:val="72"/>
          <w:szCs w:val="72"/>
        </w:rPr>
        <w:tab/>
      </w:r>
    </w:p>
    <w:p w:rsidR="001B344C" w:rsidRDefault="001B344C" w:rsidP="001B344C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</w:rPr>
        <w:tab/>
      </w:r>
    </w:p>
    <w:p w:rsidR="001B344C" w:rsidRDefault="001B344C" w:rsidP="001B344C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36"/>
          <w:szCs w:val="36"/>
          <w:lang w:val="id-ID"/>
        </w:rPr>
      </w:pPr>
    </w:p>
    <w:p w:rsidR="001B344C" w:rsidRPr="001F79B3" w:rsidRDefault="001B344C" w:rsidP="001B344C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36"/>
          <w:szCs w:val="36"/>
          <w:lang w:val="id-ID"/>
        </w:rPr>
        <w:tab/>
      </w:r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Program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Studi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: D. III KEPERAWATAN</w:t>
      </w:r>
    </w:p>
    <w:p w:rsidR="001B344C" w:rsidRPr="001F79B3" w:rsidRDefault="001B344C" w:rsidP="001B344C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 xml:space="preserve">Mata </w:t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Kuliah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 xml:space="preserve">   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Patofisiologi</w:t>
      </w:r>
    </w:p>
    <w:p w:rsidR="001B344C" w:rsidRPr="001F79B3" w:rsidRDefault="001B344C" w:rsidP="001B344C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>
        <w:rPr>
          <w:rFonts w:ascii="Adobe Caslon Pro" w:eastAsia="Adobe Gothic Std B" w:hAnsi="Adobe Caslon Pro"/>
          <w:b/>
          <w:sz w:val="28"/>
          <w:szCs w:val="28"/>
        </w:rPr>
        <w:t>Kode</w:t>
      </w:r>
      <w:proofErr w:type="spellEnd"/>
      <w:r>
        <w:rPr>
          <w:rFonts w:ascii="Adobe Caslon Pro" w:eastAsia="Adobe Gothic Std B" w:hAnsi="Adobe Caslon Pro"/>
          <w:b/>
          <w:sz w:val="28"/>
          <w:szCs w:val="28"/>
        </w:rPr>
        <w:tab/>
        <w:t xml:space="preserve">: </w:t>
      </w:r>
      <w:r w:rsidRPr="00432E2E">
        <w:rPr>
          <w:rFonts w:ascii="Adobe Caslon Pro" w:eastAsia="Adobe Gothic Std B" w:hAnsi="Adobe Caslon Pro"/>
          <w:b/>
          <w:sz w:val="28"/>
          <w:szCs w:val="28"/>
        </w:rPr>
        <w:t>0201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 xml:space="preserve">4XX </w:t>
      </w:r>
    </w:p>
    <w:p w:rsidR="001B344C" w:rsidRPr="001F79B3" w:rsidRDefault="001B344C" w:rsidP="001B344C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  <w:lang w:val="id-ID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SKS</w:t>
      </w: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r>
        <w:rPr>
          <w:rFonts w:ascii="Adobe Caslon Pro" w:eastAsia="Adobe Gothic Std B" w:hAnsi="Adobe Caslon Pro"/>
          <w:b/>
          <w:sz w:val="28"/>
          <w:szCs w:val="28"/>
        </w:rPr>
        <w:t xml:space="preserve">: </w:t>
      </w: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2 SKS</w:t>
      </w:r>
    </w:p>
    <w:p w:rsidR="001B344C" w:rsidRDefault="001B344C" w:rsidP="001B344C">
      <w:pPr>
        <w:tabs>
          <w:tab w:val="left" w:pos="4320"/>
          <w:tab w:val="left" w:pos="7290"/>
        </w:tabs>
        <w:rPr>
          <w:rFonts w:ascii="Adobe Caslon Pro" w:eastAsia="Adobe Gothic Std B" w:hAnsi="Adobe Caslon Pro"/>
          <w:b/>
          <w:sz w:val="28"/>
          <w:szCs w:val="28"/>
        </w:rPr>
      </w:pPr>
      <w:r w:rsidRPr="000829C1">
        <w:rPr>
          <w:rFonts w:ascii="Adobe Caslon Pro" w:eastAsia="Adobe Gothic Std B" w:hAnsi="Adobe Caslon Pro"/>
          <w:b/>
          <w:sz w:val="28"/>
          <w:szCs w:val="28"/>
        </w:rPr>
        <w:tab/>
      </w:r>
      <w:proofErr w:type="spellStart"/>
      <w:r w:rsidRPr="000829C1">
        <w:rPr>
          <w:rFonts w:ascii="Adobe Caslon Pro" w:eastAsia="Adobe Gothic Std B" w:hAnsi="Adobe Caslon Pro"/>
          <w:b/>
          <w:sz w:val="28"/>
          <w:szCs w:val="28"/>
        </w:rPr>
        <w:t>Pengampu</w:t>
      </w:r>
      <w:proofErr w:type="spellEnd"/>
      <w:r w:rsidRPr="000829C1">
        <w:rPr>
          <w:rFonts w:ascii="Adobe Caslon Pro" w:eastAsia="Adobe Gothic Std B" w:hAnsi="Adobe Caslon Pro"/>
          <w:b/>
          <w:sz w:val="28"/>
          <w:szCs w:val="28"/>
        </w:rPr>
        <w:tab/>
        <w:t>:</w:t>
      </w:r>
    </w:p>
    <w:p w:rsidR="001B344C" w:rsidRPr="00414E53" w:rsidRDefault="001B344C" w:rsidP="001B344C">
      <w:pPr>
        <w:pStyle w:val="ListParagraph"/>
        <w:widowControl w:val="0"/>
        <w:numPr>
          <w:ilvl w:val="0"/>
          <w:numId w:val="25"/>
        </w:numPr>
        <w:tabs>
          <w:tab w:val="left" w:pos="4320"/>
          <w:tab w:val="left" w:pos="5040"/>
          <w:tab w:val="left" w:pos="7290"/>
        </w:tabs>
        <w:ind w:left="7740"/>
        <w:rPr>
          <w:rFonts w:ascii="Adobe Caslon Pro" w:eastAsia="Adobe Gothic Std B" w:hAnsi="Adobe Caslon Pro"/>
          <w:b/>
          <w:sz w:val="28"/>
          <w:szCs w:val="28"/>
        </w:rPr>
      </w:pPr>
      <w:r>
        <w:rPr>
          <w:rFonts w:ascii="Adobe Caslon Pro" w:eastAsia="Adobe Gothic Std B" w:hAnsi="Adobe Caslon Pro"/>
          <w:b/>
          <w:sz w:val="28"/>
          <w:szCs w:val="28"/>
          <w:lang w:val="id-ID"/>
        </w:rPr>
        <w:t>Wiwik Norlita, A. Kep, M. Kes</w:t>
      </w:r>
    </w:p>
    <w:p w:rsidR="001B344C" w:rsidRDefault="001B344C" w:rsidP="001B344C">
      <w:pPr>
        <w:tabs>
          <w:tab w:val="left" w:pos="7568"/>
        </w:tabs>
        <w:rPr>
          <w:rFonts w:ascii="Adobe Caslon Pro" w:eastAsia="Adobe Gothic Std B" w:hAnsi="Adobe Caslon Pro"/>
          <w:sz w:val="72"/>
          <w:szCs w:val="72"/>
        </w:rPr>
      </w:pP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60A2EA5" wp14:editId="6FAC2969">
                <wp:simplePos x="0" y="0"/>
                <wp:positionH relativeFrom="column">
                  <wp:posOffset>857250</wp:posOffset>
                </wp:positionH>
                <wp:positionV relativeFrom="paragraph">
                  <wp:posOffset>307975</wp:posOffset>
                </wp:positionV>
                <wp:extent cx="5429250" cy="8382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38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344C" w:rsidRPr="00414E53" w:rsidRDefault="001B344C" w:rsidP="001B344C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UNIVERSITAS MUHAMMADIYAH RIAU</w:t>
                            </w:r>
                          </w:p>
                          <w:p w:rsidR="001B344C" w:rsidRPr="001F79B3" w:rsidRDefault="001B344C" w:rsidP="001B344C">
                            <w:pPr>
                              <w:tabs>
                                <w:tab w:val="left" w:pos="7568"/>
                              </w:tabs>
                              <w:jc w:val="center"/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</w:pPr>
                            <w:proofErr w:type="spellStart"/>
                            <w:r w:rsidRPr="00414E53"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</w:rPr>
                              <w:t>Tahun</w:t>
                            </w:r>
                            <w:proofErr w:type="spellEnd"/>
                            <w:r>
                              <w:rPr>
                                <w:rFonts w:ascii="Adobe Caslon Pro" w:eastAsia="Adobe Gothic Std B" w:hAnsi="Adobe Caslon Pro"/>
                                <w:color w:val="000000" w:themeColor="text1"/>
                                <w:sz w:val="40"/>
                                <w:szCs w:val="40"/>
                                <w:lang w:val="id-ID"/>
                              </w:rPr>
                              <w:t xml:space="preserve"> 2017</w:t>
                            </w:r>
                          </w:p>
                          <w:p w:rsidR="001B344C" w:rsidRPr="00414E53" w:rsidRDefault="001B344C" w:rsidP="001B344C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67.5pt;margin-top:24.25pt;width:427.5pt;height:6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" fillcolor="#4f81bd [3204]" stroked="f" strokeweight="2pt">
                <v:textbox>
                  <w:txbxContent>
                    <w:p w:rsidR="001B344C" w:rsidRPr="00414E53" w:rsidRDefault="001B344C" w:rsidP="001B344C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</w:pPr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UNIVERSITAS MUHAMMADIYAH RIAU</w:t>
                      </w:r>
                    </w:p>
                    <w:p w:rsidR="001B344C" w:rsidRPr="001F79B3" w:rsidRDefault="001B344C" w:rsidP="001B344C">
                      <w:pPr>
                        <w:tabs>
                          <w:tab w:val="left" w:pos="7568"/>
                        </w:tabs>
                        <w:jc w:val="center"/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</w:pPr>
                      <w:proofErr w:type="spellStart"/>
                      <w:r w:rsidRPr="00414E53"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</w:rPr>
                        <w:t>Tahun</w:t>
                      </w:r>
                      <w:proofErr w:type="spellEnd"/>
                      <w:r>
                        <w:rPr>
                          <w:rFonts w:ascii="Adobe Caslon Pro" w:eastAsia="Adobe Gothic Std B" w:hAnsi="Adobe Caslon Pro"/>
                          <w:color w:val="000000" w:themeColor="text1"/>
                          <w:sz w:val="40"/>
                          <w:szCs w:val="40"/>
                          <w:lang w:val="id-ID"/>
                        </w:rPr>
                        <w:t xml:space="preserve"> 2017</w:t>
                      </w:r>
                    </w:p>
                    <w:p w:rsidR="001B344C" w:rsidRPr="00414E53" w:rsidRDefault="001B344C" w:rsidP="001B344C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3ABD8733" wp14:editId="13F87224">
                <wp:simplePos x="0" y="0"/>
                <wp:positionH relativeFrom="margin">
                  <wp:posOffset>7391400</wp:posOffset>
                </wp:positionH>
                <wp:positionV relativeFrom="paragraph">
                  <wp:posOffset>250825</wp:posOffset>
                </wp:positionV>
                <wp:extent cx="876300" cy="971550"/>
                <wp:effectExtent l="19050" t="0" r="38100" b="19050"/>
                <wp:wrapNone/>
                <wp:docPr id="11" name="Parallelogra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71550"/>
                        </a:xfrm>
                        <a:prstGeom prst="parallelogram">
                          <a:avLst>
                            <a:gd name="adj" fmla="val 22205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11" o:spid="_x0000_s1026" type="#_x0000_t7" style="position:absolute;margin-left:582pt;margin-top:19.75pt;width:69pt;height:76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" adj="4796" fillcolor="#4f81bd [3204]" strokecolor="#243f60 [1604]" strokeweight="2pt">
                <w10:wrap anchorx="margin"/>
              </v:shape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3D3F94E9" wp14:editId="4B409393">
                <wp:simplePos x="0" y="0"/>
                <wp:positionH relativeFrom="column">
                  <wp:posOffset>6553200</wp:posOffset>
                </wp:positionH>
                <wp:positionV relativeFrom="paragraph">
                  <wp:posOffset>231775</wp:posOffset>
                </wp:positionV>
                <wp:extent cx="876300" cy="990600"/>
                <wp:effectExtent l="19050" t="0" r="38100" b="19050"/>
                <wp:wrapNone/>
                <wp:docPr id="10" name="Parallelogra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990600"/>
                        </a:xfrm>
                        <a:prstGeom prst="parallelogram">
                          <a:avLst>
                            <a:gd name="adj" fmla="val 2469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10" o:spid="_x0000_s1026" type="#_x0000_t7" style="position:absolute;margin-left:516pt;margin-top:18.25pt;width:69pt;height:78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" adj="5335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noProof/>
          <w:sz w:val="72"/>
          <w:szCs w:val="72"/>
          <w:lang w:val="id-ID" w:eastAsia="id-ID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76A3B95" wp14:editId="117C7A0E">
                <wp:simplePos x="0" y="0"/>
                <wp:positionH relativeFrom="column">
                  <wp:posOffset>114300</wp:posOffset>
                </wp:positionH>
                <wp:positionV relativeFrom="paragraph">
                  <wp:posOffset>250825</wp:posOffset>
                </wp:positionV>
                <wp:extent cx="6467475" cy="971550"/>
                <wp:effectExtent l="19050" t="0" r="47625" b="19050"/>
                <wp:wrapNone/>
                <wp:docPr id="9" name="Parallelogra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971550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arallelogram 9" o:spid="_x0000_s1026" type="#_x0000_t7" style="position:absolute;margin-left:9pt;margin-top:19.75pt;width:509.25pt;height:76.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" adj="811" fillcolor="#4f81bd [3204]" strokecolor="#243f60 [1604]" strokeweight="2pt"/>
            </w:pict>
          </mc:Fallback>
        </mc:AlternateContent>
      </w:r>
      <w:r>
        <w:rPr>
          <w:rFonts w:ascii="Adobe Caslon Pro" w:eastAsia="Adobe Gothic Std B" w:hAnsi="Adobe Caslon Pro"/>
          <w:sz w:val="72"/>
          <w:szCs w:val="72"/>
        </w:rPr>
        <w:t xml:space="preserve">    </w:t>
      </w:r>
    </w:p>
    <w:p w:rsidR="001B344C" w:rsidRDefault="001B344C" w:rsidP="001B344C">
      <w:pPr>
        <w:tabs>
          <w:tab w:val="left" w:pos="7568"/>
        </w:tabs>
        <w:rPr>
          <w:rFonts w:ascii="Adobe Caslon Pro" w:eastAsia="Adobe Gothic Std B" w:hAnsi="Adobe Caslon Pro"/>
          <w:sz w:val="40"/>
          <w:szCs w:val="40"/>
        </w:rPr>
      </w:pPr>
      <w:r>
        <w:rPr>
          <w:rFonts w:ascii="Adobe Caslon Pro" w:eastAsia="Adobe Gothic Std B" w:hAnsi="Adobe Caslon Pro"/>
          <w:sz w:val="72"/>
          <w:szCs w:val="72"/>
        </w:rPr>
        <w:t xml:space="preserve">        </w:t>
      </w:r>
    </w:p>
    <w:p w:rsidR="001B344C" w:rsidRDefault="001B344C" w:rsidP="001B344C">
      <w:pPr>
        <w:rPr>
          <w:lang w:val="id-ID"/>
        </w:rPr>
      </w:pPr>
    </w:p>
    <w:p w:rsidR="001B344C" w:rsidRDefault="001B344C" w:rsidP="001B344C">
      <w:pPr>
        <w:rPr>
          <w:lang w:val="id-ID"/>
        </w:rPr>
      </w:pPr>
    </w:p>
    <w:p w:rsidR="001B344C" w:rsidRDefault="001B344C" w:rsidP="001B344C">
      <w:pPr>
        <w:rPr>
          <w:lang w:val="id-ID"/>
        </w:rPr>
      </w:pPr>
    </w:p>
    <w:p w:rsidR="001B344C" w:rsidRDefault="001B344C" w:rsidP="001B344C">
      <w:pPr>
        <w:rPr>
          <w:lang w:val="id-ID"/>
        </w:rPr>
      </w:pPr>
    </w:p>
    <w:p w:rsidR="001B344C" w:rsidRDefault="001B344C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2"/>
          <w:sz w:val="32"/>
          <w:szCs w:val="32"/>
          <w:lang w:val="id-ID"/>
        </w:rPr>
      </w:pPr>
    </w:p>
    <w:p w:rsidR="001C6842" w:rsidRPr="00114C54" w:rsidRDefault="009C240F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z w:val="32"/>
          <w:szCs w:val="32"/>
        </w:rPr>
      </w:pP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6432" behindDoc="1" locked="0" layoutInCell="1" allowOverlap="1" wp14:anchorId="3BD95597" wp14:editId="1BB558A0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5408" behindDoc="1" locked="0" layoutInCell="1" allowOverlap="1" wp14:anchorId="1715B2A4" wp14:editId="3673001E">
            <wp:simplePos x="0" y="0"/>
            <wp:positionH relativeFrom="column">
              <wp:posOffset>10017760</wp:posOffset>
            </wp:positionH>
            <wp:positionV relativeFrom="paragraph">
              <wp:posOffset>869950</wp:posOffset>
            </wp:positionV>
            <wp:extent cx="859790" cy="1056640"/>
            <wp:effectExtent l="1905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3360" behindDoc="0" locked="0" layoutInCell="1" allowOverlap="1" wp14:anchorId="74D83DC3" wp14:editId="26C64AE4">
            <wp:simplePos x="0" y="0"/>
            <wp:positionH relativeFrom="column">
              <wp:posOffset>9875520</wp:posOffset>
            </wp:positionH>
            <wp:positionV relativeFrom="paragraph">
              <wp:posOffset>454025</wp:posOffset>
            </wp:positionV>
            <wp:extent cx="633730" cy="569595"/>
            <wp:effectExtent l="19050" t="0" r="0" b="0"/>
            <wp:wrapNone/>
            <wp:docPr id="5" name="Picture 1" descr="D:\Numpang\JAS-AN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Numpang\JAS-ANZ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5AE">
        <w:rPr>
          <w:noProof/>
          <w:sz w:val="38"/>
          <w:szCs w:val="44"/>
          <w:lang w:val="id-ID" w:eastAsia="id-ID"/>
        </w:rPr>
        <w:drawing>
          <wp:anchor distT="0" distB="0" distL="114300" distR="114300" simplePos="0" relativeHeight="251662336" behindDoc="0" locked="0" layoutInCell="1" allowOverlap="1" wp14:anchorId="2033D9C8" wp14:editId="0036960B">
            <wp:simplePos x="0" y="0"/>
            <wp:positionH relativeFrom="column">
              <wp:posOffset>9886950</wp:posOffset>
            </wp:positionH>
            <wp:positionV relativeFrom="paragraph">
              <wp:posOffset>3175</wp:posOffset>
            </wp:positionV>
            <wp:extent cx="633730" cy="510540"/>
            <wp:effectExtent l="19050" t="0" r="0" b="0"/>
            <wp:wrapNone/>
            <wp:docPr id="4" name="Picture 2" descr="D:\Numpang\KA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Numpang\KAN 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51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C6842" w:rsidRPr="00114C54">
        <w:rPr>
          <w:rFonts w:eastAsia="Calibri"/>
          <w:b/>
          <w:bCs/>
          <w:spacing w:val="-2"/>
          <w:sz w:val="32"/>
          <w:szCs w:val="32"/>
        </w:rPr>
        <w:t>Mata</w:t>
      </w:r>
      <w:r w:rsidR="001C6842" w:rsidRPr="00114C54">
        <w:rPr>
          <w:rFonts w:eastAsia="Calibri"/>
          <w:b/>
          <w:bCs/>
          <w:spacing w:val="-18"/>
          <w:sz w:val="32"/>
          <w:szCs w:val="32"/>
        </w:rPr>
        <w:t xml:space="preserve"> </w:t>
      </w:r>
      <w:proofErr w:type="spellStart"/>
      <w:r w:rsidR="001C6842" w:rsidRPr="00114C54">
        <w:rPr>
          <w:rFonts w:eastAsia="Calibri"/>
          <w:b/>
          <w:bCs/>
          <w:spacing w:val="-1"/>
          <w:sz w:val="32"/>
          <w:szCs w:val="32"/>
        </w:rPr>
        <w:t>kuliah</w:t>
      </w:r>
      <w:proofErr w:type="spellEnd"/>
      <w:r w:rsidR="001C6842" w:rsidRPr="00114C54">
        <w:rPr>
          <w:rFonts w:eastAsia="Calibri"/>
          <w:b/>
          <w:bCs/>
          <w:spacing w:val="-1"/>
          <w:sz w:val="32"/>
          <w:szCs w:val="32"/>
        </w:rPr>
        <w:tab/>
      </w:r>
      <w:r w:rsidR="001C6842" w:rsidRPr="00114C54">
        <w:rPr>
          <w:rFonts w:eastAsia="Calibri"/>
          <w:b/>
          <w:bCs/>
          <w:sz w:val="32"/>
          <w:szCs w:val="32"/>
        </w:rPr>
        <w:t>:</w:t>
      </w:r>
      <w:r w:rsidR="001C6842" w:rsidRPr="00114C54">
        <w:rPr>
          <w:rFonts w:eastAsia="Calibri"/>
          <w:b/>
          <w:bCs/>
          <w:spacing w:val="-33"/>
          <w:sz w:val="32"/>
          <w:szCs w:val="32"/>
        </w:rPr>
        <w:t xml:space="preserve">  </w:t>
      </w:r>
      <w:r w:rsidR="00497480">
        <w:rPr>
          <w:rFonts w:eastAsia="Calibri"/>
          <w:b/>
          <w:bCs/>
          <w:spacing w:val="-33"/>
          <w:sz w:val="32"/>
          <w:szCs w:val="32"/>
          <w:lang w:val="id-ID"/>
        </w:rPr>
        <w:t>P</w:t>
      </w:r>
      <w:r w:rsidR="00CE485D">
        <w:rPr>
          <w:rFonts w:eastAsia="Calibri"/>
          <w:b/>
          <w:bCs/>
          <w:spacing w:val="-33"/>
          <w:sz w:val="32"/>
          <w:szCs w:val="32"/>
          <w:lang w:val="id-ID"/>
        </w:rPr>
        <w:t>sikologi</w:t>
      </w:r>
      <w:bookmarkStart w:id="0" w:name="_GoBack"/>
      <w:bookmarkEnd w:id="0"/>
      <w:r w:rsidR="001C6842" w:rsidRPr="00114C54">
        <w:rPr>
          <w:rFonts w:eastAsia="Calibri"/>
          <w:b/>
          <w:bCs/>
          <w:sz w:val="32"/>
          <w:szCs w:val="32"/>
        </w:rPr>
        <w:tab/>
      </w:r>
    </w:p>
    <w:p w:rsidR="001C6842" w:rsidRPr="001B344C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14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Kode</w:t>
      </w:r>
      <w:proofErr w:type="spellEnd"/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="001B344C">
        <w:rPr>
          <w:rFonts w:eastAsia="Calibri"/>
          <w:b/>
          <w:bCs/>
          <w:spacing w:val="-7"/>
          <w:sz w:val="32"/>
          <w:szCs w:val="32"/>
        </w:rPr>
        <w:t xml:space="preserve"> 0.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b/>
          <w:bCs/>
          <w:spacing w:val="-9"/>
          <w:sz w:val="32"/>
          <w:szCs w:val="32"/>
        </w:rPr>
      </w:pPr>
      <w:r w:rsidRPr="00114C54">
        <w:rPr>
          <w:rFonts w:eastAsia="Calibri"/>
          <w:b/>
          <w:bCs/>
          <w:spacing w:val="-2"/>
          <w:sz w:val="32"/>
          <w:szCs w:val="32"/>
        </w:rPr>
        <w:t>Semester</w:t>
      </w:r>
      <w:r w:rsidRPr="00114C54">
        <w:rPr>
          <w:rFonts w:eastAsia="Calibri"/>
          <w:b/>
          <w:bCs/>
          <w:spacing w:val="-6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6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I</w:t>
      </w:r>
    </w:p>
    <w:p w:rsidR="001C6842" w:rsidRPr="00114C54" w:rsidRDefault="001C6842" w:rsidP="00805F09">
      <w:pPr>
        <w:tabs>
          <w:tab w:val="left" w:pos="3519"/>
          <w:tab w:val="left" w:pos="7025"/>
        </w:tabs>
        <w:ind w:left="142" w:firstLine="142"/>
        <w:rPr>
          <w:rFonts w:eastAsia="Calibri"/>
          <w:sz w:val="32"/>
          <w:szCs w:val="32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Jumlah</w:t>
      </w:r>
      <w:proofErr w:type="spellEnd"/>
      <w:r w:rsidRPr="00114C54">
        <w:rPr>
          <w:rFonts w:eastAsia="Calibri"/>
          <w:b/>
          <w:bCs/>
          <w:spacing w:val="-1"/>
          <w:sz w:val="32"/>
          <w:szCs w:val="32"/>
        </w:rPr>
        <w:t xml:space="preserve"> SKS</w:t>
      </w:r>
      <w:r w:rsidRPr="00114C54">
        <w:rPr>
          <w:rFonts w:eastAsia="Calibri"/>
          <w:b/>
          <w:bCs/>
          <w:spacing w:val="-7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-7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 2 SKS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 xml:space="preserve">Program </w:t>
      </w:r>
      <w:proofErr w:type="spellStart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>Studi</w:t>
      </w:r>
      <w:proofErr w:type="spellEnd"/>
      <w:r w:rsidRPr="00114C54">
        <w:rPr>
          <w:rFonts w:eastAsia="Calibri"/>
          <w:b/>
          <w:bCs/>
          <w:spacing w:val="-1"/>
          <w:w w:val="95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19"/>
          <w:sz w:val="32"/>
          <w:szCs w:val="32"/>
        </w:rPr>
        <w:t xml:space="preserve"> </w:t>
      </w:r>
      <w:r w:rsidRPr="00114C54">
        <w:rPr>
          <w:rFonts w:eastAsia="Calibri"/>
          <w:b/>
          <w:bCs/>
          <w:sz w:val="32"/>
          <w:szCs w:val="32"/>
        </w:rPr>
        <w:t xml:space="preserve">D III </w:t>
      </w:r>
      <w:proofErr w:type="spellStart"/>
      <w:r w:rsidRPr="00114C54">
        <w:rPr>
          <w:rFonts w:eastAsia="Calibri"/>
          <w:b/>
          <w:bCs/>
          <w:sz w:val="32"/>
          <w:szCs w:val="32"/>
        </w:rPr>
        <w:t>Keperawatan</w:t>
      </w:r>
      <w:proofErr w:type="spellEnd"/>
    </w:p>
    <w:p w:rsidR="001C6842" w:rsidRPr="00206A28" w:rsidRDefault="001C6842" w:rsidP="00805F09">
      <w:pPr>
        <w:tabs>
          <w:tab w:val="left" w:pos="3519"/>
        </w:tabs>
        <w:ind w:left="142" w:firstLine="142"/>
        <w:rPr>
          <w:rFonts w:eastAsia="Calibri"/>
          <w:b/>
          <w:bCs/>
          <w:spacing w:val="-1"/>
          <w:sz w:val="32"/>
          <w:szCs w:val="32"/>
          <w:lang w:val="id-ID"/>
        </w:rPr>
      </w:pPr>
      <w:proofErr w:type="spellStart"/>
      <w:r w:rsidRPr="00114C54">
        <w:rPr>
          <w:rFonts w:eastAsia="Calibri"/>
          <w:b/>
          <w:bCs/>
          <w:spacing w:val="-1"/>
          <w:sz w:val="32"/>
          <w:szCs w:val="32"/>
        </w:rPr>
        <w:t>Dosen</w:t>
      </w:r>
      <w:proofErr w:type="spellEnd"/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  <w:proofErr w:type="spellStart"/>
      <w:r w:rsidRPr="00114C54">
        <w:rPr>
          <w:rFonts w:eastAsia="Calibri"/>
          <w:b/>
          <w:bCs/>
          <w:spacing w:val="-2"/>
          <w:sz w:val="32"/>
          <w:szCs w:val="32"/>
        </w:rPr>
        <w:t>pengampu</w:t>
      </w:r>
      <w:proofErr w:type="spellEnd"/>
      <w:r w:rsidRPr="00114C54">
        <w:rPr>
          <w:rFonts w:eastAsia="Calibri"/>
          <w:b/>
          <w:bCs/>
          <w:spacing w:val="21"/>
          <w:sz w:val="32"/>
          <w:szCs w:val="32"/>
        </w:rPr>
        <w:t xml:space="preserve"> </w:t>
      </w:r>
      <w:r w:rsidRPr="00114C54">
        <w:rPr>
          <w:rFonts w:eastAsia="Calibri"/>
          <w:b/>
          <w:bCs/>
          <w:spacing w:val="21"/>
          <w:sz w:val="32"/>
          <w:szCs w:val="32"/>
        </w:rPr>
        <w:tab/>
      </w:r>
      <w:r w:rsidRPr="00114C54">
        <w:rPr>
          <w:rFonts w:eastAsia="Calibri"/>
          <w:b/>
          <w:bCs/>
          <w:sz w:val="32"/>
          <w:szCs w:val="32"/>
        </w:rPr>
        <w:t>:</w:t>
      </w:r>
      <w:r w:rsidRPr="00114C54">
        <w:rPr>
          <w:rFonts w:eastAsia="Calibri"/>
          <w:b/>
          <w:bCs/>
          <w:spacing w:val="-29"/>
          <w:sz w:val="32"/>
          <w:szCs w:val="32"/>
        </w:rPr>
        <w:t xml:space="preserve"> </w:t>
      </w:r>
    </w:p>
    <w:p w:rsidR="001C6842" w:rsidRPr="00114C54" w:rsidRDefault="001C6842" w:rsidP="00805F09">
      <w:pPr>
        <w:tabs>
          <w:tab w:val="left" w:pos="3519"/>
        </w:tabs>
        <w:ind w:left="142" w:firstLine="142"/>
        <w:rPr>
          <w:rFonts w:eastAsia="Calibri"/>
          <w:sz w:val="32"/>
          <w:szCs w:val="32"/>
        </w:rPr>
      </w:pPr>
    </w:p>
    <w:p w:rsidR="001C6842" w:rsidRPr="00114C54" w:rsidRDefault="001C6842" w:rsidP="00805F09">
      <w:pPr>
        <w:ind w:left="142" w:firstLine="142"/>
        <w:rPr>
          <w:b/>
          <w:sz w:val="32"/>
          <w:szCs w:val="32"/>
        </w:rPr>
      </w:pPr>
      <w:proofErr w:type="spellStart"/>
      <w:r w:rsidRPr="00114C54">
        <w:rPr>
          <w:b/>
          <w:spacing w:val="-1"/>
          <w:sz w:val="32"/>
          <w:szCs w:val="32"/>
        </w:rPr>
        <w:t>Capaian</w:t>
      </w:r>
      <w:proofErr w:type="spellEnd"/>
      <w:r w:rsidRPr="00114C54">
        <w:rPr>
          <w:b/>
          <w:spacing w:val="-8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pembelajaran</w:t>
      </w:r>
      <w:proofErr w:type="spellEnd"/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z w:val="32"/>
          <w:szCs w:val="32"/>
        </w:rPr>
        <w:t>lulusan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pacing w:val="-2"/>
          <w:sz w:val="32"/>
          <w:szCs w:val="32"/>
        </w:rPr>
        <w:t>yang</w:t>
      </w:r>
      <w:r w:rsidRPr="00114C54">
        <w:rPr>
          <w:b/>
          <w:spacing w:val="-6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dibebankan</w:t>
      </w:r>
      <w:proofErr w:type="spellEnd"/>
      <w:r w:rsidRPr="00114C54">
        <w:rPr>
          <w:b/>
          <w:spacing w:val="-4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pada</w:t>
      </w:r>
      <w:proofErr w:type="spellEnd"/>
      <w:r w:rsidRPr="00114C54">
        <w:rPr>
          <w:b/>
          <w:spacing w:val="-7"/>
          <w:sz w:val="32"/>
          <w:szCs w:val="32"/>
        </w:rPr>
        <w:t xml:space="preserve"> </w:t>
      </w:r>
      <w:proofErr w:type="spellStart"/>
      <w:r w:rsidRPr="00114C54">
        <w:rPr>
          <w:b/>
          <w:spacing w:val="-2"/>
          <w:sz w:val="32"/>
          <w:szCs w:val="32"/>
        </w:rPr>
        <w:t>mata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r w:rsidRPr="00114C54">
        <w:rPr>
          <w:b/>
          <w:spacing w:val="-1"/>
          <w:sz w:val="32"/>
          <w:szCs w:val="32"/>
        </w:rPr>
        <w:t>kuliah</w:t>
      </w:r>
      <w:proofErr w:type="spellEnd"/>
      <w:r w:rsidRPr="00114C54">
        <w:rPr>
          <w:b/>
          <w:spacing w:val="-11"/>
          <w:sz w:val="32"/>
          <w:szCs w:val="32"/>
        </w:rPr>
        <w:t xml:space="preserve"> </w:t>
      </w:r>
      <w:proofErr w:type="spellStart"/>
      <w:proofErr w:type="gramStart"/>
      <w:r w:rsidRPr="00114C54">
        <w:rPr>
          <w:b/>
          <w:sz w:val="32"/>
          <w:szCs w:val="32"/>
        </w:rPr>
        <w:t>ini</w:t>
      </w:r>
      <w:proofErr w:type="spellEnd"/>
      <w:r w:rsidRPr="00114C54">
        <w:rPr>
          <w:b/>
          <w:spacing w:val="-9"/>
          <w:sz w:val="32"/>
          <w:szCs w:val="32"/>
        </w:rPr>
        <w:t xml:space="preserve"> </w:t>
      </w:r>
      <w:r w:rsidRPr="00114C54">
        <w:rPr>
          <w:b/>
          <w:sz w:val="32"/>
          <w:szCs w:val="32"/>
        </w:rPr>
        <w:t>:</w:t>
      </w:r>
      <w:proofErr w:type="gramEnd"/>
    </w:p>
    <w:p w:rsidR="00EF5E11" w:rsidRPr="00EF5E11" w:rsidRDefault="00EF5E11" w:rsidP="00AF32BD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F5E11">
        <w:rPr>
          <w:lang w:val="sv-SE"/>
        </w:rPr>
        <w:t xml:space="preserve">Menjelaskan Mahasiswa mampu </w:t>
      </w:r>
      <w:proofErr w:type="spellStart"/>
      <w:r w:rsidRPr="00EF5E11">
        <w:t>teori</w:t>
      </w:r>
      <w:proofErr w:type="spellEnd"/>
      <w:r w:rsidRPr="00EF5E11">
        <w:t xml:space="preserve"> </w:t>
      </w:r>
      <w:proofErr w:type="spellStart"/>
      <w:r w:rsidRPr="00EF5E11">
        <w:t>dan</w:t>
      </w:r>
      <w:proofErr w:type="spellEnd"/>
      <w:r w:rsidRPr="00EF5E11">
        <w:t xml:space="preserve"> </w:t>
      </w:r>
      <w:proofErr w:type="spellStart"/>
      <w:r w:rsidRPr="00EF5E11">
        <w:t>konsep</w:t>
      </w:r>
      <w:proofErr w:type="spellEnd"/>
      <w:r w:rsidRPr="00EF5E11">
        <w:t xml:space="preserve"> </w:t>
      </w:r>
      <w:proofErr w:type="spellStart"/>
      <w:r w:rsidRPr="00EF5E11">
        <w:t>psikologi</w:t>
      </w:r>
      <w:proofErr w:type="spellEnd"/>
    </w:p>
    <w:p w:rsidR="00206A28" w:rsidRPr="00EF5E11" w:rsidRDefault="00EF5E11" w:rsidP="00AF32BD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F5E11">
        <w:rPr>
          <w:lang w:val="sv-SE"/>
        </w:rPr>
        <w:t xml:space="preserve">Mahasiswa </w:t>
      </w:r>
      <w:r w:rsidRPr="00EF5E11">
        <w:rPr>
          <w:lang w:val="fi-FI"/>
        </w:rPr>
        <w:t xml:space="preserve">mampu </w:t>
      </w:r>
      <w:proofErr w:type="spellStart"/>
      <w:r w:rsidRPr="00EF5E11">
        <w:t>teori</w:t>
      </w:r>
      <w:proofErr w:type="spellEnd"/>
      <w:r w:rsidRPr="00EF5E11">
        <w:t xml:space="preserve"> </w:t>
      </w:r>
      <w:proofErr w:type="spellStart"/>
      <w:r w:rsidRPr="00EF5E11">
        <w:t>dan</w:t>
      </w:r>
      <w:proofErr w:type="spellEnd"/>
      <w:r w:rsidRPr="00EF5E11">
        <w:t xml:space="preserve"> </w:t>
      </w:r>
      <w:proofErr w:type="spellStart"/>
      <w:r w:rsidRPr="00EF5E11">
        <w:t>konsep</w:t>
      </w:r>
      <w:proofErr w:type="spellEnd"/>
      <w:r w:rsidRPr="00EF5E11">
        <w:t xml:space="preserve"> </w:t>
      </w:r>
      <w:proofErr w:type="spellStart"/>
      <w:r w:rsidRPr="00EF5E11">
        <w:t>perilaku</w:t>
      </w:r>
      <w:proofErr w:type="spellEnd"/>
    </w:p>
    <w:p w:rsidR="00206A28" w:rsidRPr="00EF5E11" w:rsidRDefault="00EF5E11" w:rsidP="00AF32BD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F5E11">
        <w:rPr>
          <w:lang w:val="sv-SE"/>
        </w:rPr>
        <w:t xml:space="preserve">Mahasiswa </w:t>
      </w:r>
      <w:r w:rsidRPr="00EF5E11">
        <w:rPr>
          <w:lang w:val="fi-FI"/>
        </w:rPr>
        <w:t xml:space="preserve">mampu </w:t>
      </w:r>
      <w:proofErr w:type="spellStart"/>
      <w:r w:rsidRPr="00EF5E11">
        <w:t>tahap-tahap</w:t>
      </w:r>
      <w:proofErr w:type="spellEnd"/>
      <w:r w:rsidRPr="00EF5E11">
        <w:t xml:space="preserve"> proses </w:t>
      </w:r>
      <w:proofErr w:type="spellStart"/>
      <w:r w:rsidRPr="00EF5E11">
        <w:t>adaptas</w:t>
      </w:r>
      <w:proofErr w:type="spellEnd"/>
      <w:r w:rsidRPr="00EF5E11">
        <w:rPr>
          <w:lang w:val="id-ID"/>
        </w:rPr>
        <w:t>i</w:t>
      </w:r>
    </w:p>
    <w:p w:rsidR="00D21801" w:rsidRPr="00EF5E11" w:rsidRDefault="00EF5E11" w:rsidP="00AF32BD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>
        <w:rPr>
          <w:lang w:val="id-ID"/>
        </w:rPr>
        <w:t xml:space="preserve">Mahasiswa </w:t>
      </w:r>
      <w:r w:rsidRPr="00EF5E11">
        <w:t xml:space="preserve">proses </w:t>
      </w:r>
      <w:proofErr w:type="spellStart"/>
      <w:r w:rsidRPr="00EF5E11">
        <w:t>adaptasi</w:t>
      </w:r>
      <w:proofErr w:type="spellEnd"/>
      <w:r w:rsidRPr="00EF5E11">
        <w:t xml:space="preserve"> </w:t>
      </w:r>
      <w:proofErr w:type="spellStart"/>
      <w:r w:rsidRPr="00EF5E11">
        <w:t>psikologi</w:t>
      </w:r>
      <w:proofErr w:type="spellEnd"/>
      <w:r w:rsidRPr="00EF5E11">
        <w:t xml:space="preserve"> </w:t>
      </w:r>
      <w:proofErr w:type="spellStart"/>
      <w:r w:rsidRPr="00EF5E11">
        <w:t>pada</w:t>
      </w:r>
      <w:proofErr w:type="spellEnd"/>
      <w:r w:rsidRPr="00EF5E11">
        <w:t xml:space="preserve"> </w:t>
      </w:r>
      <w:proofErr w:type="spellStart"/>
      <w:r w:rsidRPr="00EF5E11">
        <w:t>anak</w:t>
      </w:r>
      <w:proofErr w:type="spellEnd"/>
      <w:r w:rsidRPr="00EF5E11">
        <w:t xml:space="preserve"> </w:t>
      </w:r>
      <w:proofErr w:type="spellStart"/>
      <w:r w:rsidRPr="00EF5E11">
        <w:t>sesuai</w:t>
      </w:r>
      <w:proofErr w:type="spellEnd"/>
      <w:r w:rsidRPr="00EF5E11">
        <w:t xml:space="preserve"> </w:t>
      </w:r>
      <w:proofErr w:type="spellStart"/>
      <w:r w:rsidRPr="00EF5E11">
        <w:t>tahap</w:t>
      </w:r>
      <w:proofErr w:type="spellEnd"/>
      <w:r w:rsidRPr="00EF5E11">
        <w:t xml:space="preserve"> </w:t>
      </w:r>
      <w:proofErr w:type="spellStart"/>
      <w:r w:rsidRPr="00EF5E11">
        <w:t>perkembangan</w:t>
      </w:r>
      <w:proofErr w:type="spellEnd"/>
    </w:p>
    <w:p w:rsidR="00EF5E11" w:rsidRPr="00EF5E11" w:rsidRDefault="00EF5E11" w:rsidP="00AF32BD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 w:rsidRPr="00EF5E11">
        <w:rPr>
          <w:lang w:val="id-ID"/>
        </w:rPr>
        <w:t xml:space="preserve">Mahasiswa </w:t>
      </w:r>
      <w:proofErr w:type="spellStart"/>
      <w:r w:rsidRPr="00EF5E11">
        <w:t>mampu</w:t>
      </w:r>
      <w:proofErr w:type="spellEnd"/>
      <w:r w:rsidRPr="00EF5E11">
        <w:rPr>
          <w:lang w:val="id-ID"/>
        </w:rPr>
        <w:t xml:space="preserve"> menjelaskan </w:t>
      </w:r>
      <w:proofErr w:type="spellStart"/>
      <w:r w:rsidRPr="00EF5E11">
        <w:t>konsep</w:t>
      </w:r>
      <w:proofErr w:type="spellEnd"/>
      <w:r w:rsidRPr="00EF5E11">
        <w:rPr>
          <w:lang w:val="id-ID"/>
        </w:rPr>
        <w:t xml:space="preserve"> </w:t>
      </w:r>
      <w:proofErr w:type="spellStart"/>
      <w:r w:rsidRPr="00EF5E11">
        <w:t>wanita</w:t>
      </w:r>
      <w:proofErr w:type="spellEnd"/>
      <w:r w:rsidRPr="00EF5E11">
        <w:t xml:space="preserve"> / </w:t>
      </w:r>
      <w:proofErr w:type="spellStart"/>
      <w:r w:rsidRPr="00EF5E11">
        <w:t>remaja</w:t>
      </w:r>
      <w:proofErr w:type="spellEnd"/>
    </w:p>
    <w:p w:rsidR="00EF5E11" w:rsidRPr="00EF5E11" w:rsidRDefault="00EF5E11" w:rsidP="00EF5E1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>
        <w:rPr>
          <w:lang w:val="id-ID"/>
        </w:rPr>
        <w:t xml:space="preserve">Mahasiswa </w:t>
      </w:r>
      <w:proofErr w:type="spellStart"/>
      <w:r w:rsidRPr="00EF5E11">
        <w:t>mampu</w:t>
      </w:r>
      <w:proofErr w:type="spellEnd"/>
      <w:r w:rsidRPr="00EF5E11">
        <w:rPr>
          <w:lang w:val="id-ID"/>
        </w:rPr>
        <w:t xml:space="preserve"> </w:t>
      </w:r>
      <w:proofErr w:type="spellStart"/>
      <w:r w:rsidRPr="00EF5E11">
        <w:t>menjelaskan</w:t>
      </w:r>
      <w:proofErr w:type="spellEnd"/>
      <w:r w:rsidRPr="00EF5E11">
        <w:rPr>
          <w:lang w:val="id-ID"/>
        </w:rPr>
        <w:t xml:space="preserve"> </w:t>
      </w:r>
      <w:proofErr w:type="spellStart"/>
      <w:r w:rsidRPr="00EF5E11">
        <w:t>wanita</w:t>
      </w:r>
      <w:proofErr w:type="spellEnd"/>
      <w:r w:rsidRPr="00EF5E11">
        <w:t xml:space="preserve"> </w:t>
      </w:r>
      <w:proofErr w:type="spellStart"/>
      <w:r w:rsidRPr="00EF5E11">
        <w:t>dewasa</w:t>
      </w:r>
      <w:proofErr w:type="spellEnd"/>
    </w:p>
    <w:p w:rsidR="00D21801" w:rsidRPr="00EF5E11" w:rsidRDefault="00EF5E11" w:rsidP="00EF5E11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>
        <w:rPr>
          <w:lang w:val="id-ID"/>
        </w:rPr>
        <w:t xml:space="preserve">Mahasiswa mampu </w:t>
      </w:r>
      <w:proofErr w:type="spellStart"/>
      <w:r w:rsidRPr="00EF5E11">
        <w:t>mampu</w:t>
      </w:r>
      <w:proofErr w:type="spellEnd"/>
      <w:r w:rsidRPr="00EF5E11">
        <w:rPr>
          <w:lang w:val="id-ID"/>
        </w:rPr>
        <w:t xml:space="preserve"> menjelaskan </w:t>
      </w:r>
      <w:proofErr w:type="spellStart"/>
      <w:r w:rsidRPr="00EF5E11">
        <w:t>gangguan</w:t>
      </w:r>
      <w:proofErr w:type="spellEnd"/>
      <w:r w:rsidRPr="00EF5E11">
        <w:t xml:space="preserve"> </w:t>
      </w:r>
      <w:proofErr w:type="spellStart"/>
      <w:r w:rsidRPr="00EF5E11">
        <w:t>psikologis</w:t>
      </w:r>
      <w:proofErr w:type="spellEnd"/>
      <w:r w:rsidRPr="00EF5E11">
        <w:t xml:space="preserve"> </w:t>
      </w:r>
      <w:proofErr w:type="spellStart"/>
      <w:r w:rsidRPr="00EF5E11">
        <w:t>pada</w:t>
      </w:r>
      <w:proofErr w:type="spellEnd"/>
      <w:r w:rsidRPr="00EF5E11">
        <w:t xml:space="preserve"> </w:t>
      </w:r>
      <w:proofErr w:type="spellStart"/>
      <w:r w:rsidRPr="00EF5E11">
        <w:t>masa</w:t>
      </w:r>
      <w:proofErr w:type="spellEnd"/>
      <w:r w:rsidRPr="00EF5E11">
        <w:t xml:space="preserve"> </w:t>
      </w:r>
      <w:proofErr w:type="spellStart"/>
      <w:r w:rsidRPr="00EF5E11">
        <w:t>reproduksi</w:t>
      </w:r>
      <w:proofErr w:type="spellEnd"/>
    </w:p>
    <w:p w:rsidR="00D21801" w:rsidRPr="00EF5E11" w:rsidRDefault="00EF5E11" w:rsidP="00AF32BD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>
        <w:rPr>
          <w:lang w:val="id-ID"/>
        </w:rPr>
        <w:t xml:space="preserve">Mahasiswa </w:t>
      </w:r>
      <w:proofErr w:type="spellStart"/>
      <w:r w:rsidRPr="00EF5E11">
        <w:t>mampu</w:t>
      </w:r>
      <w:proofErr w:type="spellEnd"/>
      <w:r w:rsidRPr="00EF5E11">
        <w:rPr>
          <w:lang w:val="id-ID"/>
        </w:rPr>
        <w:t xml:space="preserve"> menjelaskan konsep </w:t>
      </w:r>
      <w:proofErr w:type="spellStart"/>
      <w:r w:rsidRPr="00EF5E11">
        <w:t>cara</w:t>
      </w:r>
      <w:proofErr w:type="spellEnd"/>
      <w:r w:rsidRPr="00EF5E11">
        <w:t xml:space="preserve"> </w:t>
      </w:r>
      <w:proofErr w:type="spellStart"/>
      <w:r w:rsidRPr="00EF5E11">
        <w:t>mengatasi</w:t>
      </w:r>
      <w:proofErr w:type="spellEnd"/>
      <w:r w:rsidRPr="00EF5E11">
        <w:t xml:space="preserve"> </w:t>
      </w:r>
      <w:proofErr w:type="spellStart"/>
      <w:r w:rsidRPr="00EF5E11">
        <w:t>gangguan</w:t>
      </w:r>
      <w:proofErr w:type="spellEnd"/>
      <w:r w:rsidRPr="00EF5E11">
        <w:t xml:space="preserve"> </w:t>
      </w:r>
      <w:proofErr w:type="spellStart"/>
      <w:r w:rsidRPr="00EF5E11">
        <w:t>psikologis</w:t>
      </w:r>
      <w:proofErr w:type="spellEnd"/>
      <w:r w:rsidRPr="00EF5E11">
        <w:t xml:space="preserve"> </w:t>
      </w:r>
      <w:proofErr w:type="spellStart"/>
      <w:r w:rsidRPr="00EF5E11">
        <w:t>menstrusi</w:t>
      </w:r>
      <w:proofErr w:type="spellEnd"/>
    </w:p>
    <w:p w:rsidR="00D21801" w:rsidRPr="00D21801" w:rsidRDefault="00EF5E11" w:rsidP="00AF32BD">
      <w:pPr>
        <w:pStyle w:val="ListParagraph"/>
        <w:widowControl w:val="0"/>
        <w:numPr>
          <w:ilvl w:val="0"/>
          <w:numId w:val="1"/>
        </w:numPr>
        <w:ind w:left="709" w:hanging="425"/>
        <w:rPr>
          <w:lang w:val="sv-SE"/>
        </w:rPr>
      </w:pPr>
      <w:r>
        <w:rPr>
          <w:lang w:val="id-ID"/>
        </w:rPr>
        <w:t xml:space="preserve">Mahasiswa </w:t>
      </w:r>
      <w:proofErr w:type="spellStart"/>
      <w:r w:rsidRPr="00EF5E11">
        <w:t>mampu</w:t>
      </w:r>
      <w:proofErr w:type="spellEnd"/>
      <w:r w:rsidRPr="00EF5E11">
        <w:rPr>
          <w:lang w:val="id-ID"/>
        </w:rPr>
        <w:t xml:space="preserve"> </w:t>
      </w:r>
      <w:proofErr w:type="spellStart"/>
      <w:r w:rsidRPr="00EF5E11">
        <w:t>cara</w:t>
      </w:r>
      <w:proofErr w:type="spellEnd"/>
      <w:r w:rsidRPr="00EF5E11">
        <w:t xml:space="preserve"> </w:t>
      </w:r>
      <w:proofErr w:type="spellStart"/>
      <w:r w:rsidRPr="00EF5E11">
        <w:t>mengatasi</w:t>
      </w:r>
      <w:proofErr w:type="spellEnd"/>
      <w:r w:rsidRPr="00EF5E11">
        <w:t xml:space="preserve"> </w:t>
      </w:r>
      <w:proofErr w:type="spellStart"/>
      <w:r w:rsidRPr="00EF5E11">
        <w:t>gangguan</w:t>
      </w:r>
      <w:proofErr w:type="spellEnd"/>
      <w:r w:rsidRPr="00EF5E11">
        <w:t xml:space="preserve"> </w:t>
      </w:r>
      <w:proofErr w:type="spellStart"/>
      <w:r w:rsidRPr="00EF5E11">
        <w:t>psikologis</w:t>
      </w:r>
      <w:proofErr w:type="spellEnd"/>
      <w:r w:rsidRPr="00EF5E11">
        <w:t xml:space="preserve"> yang </w:t>
      </w:r>
      <w:proofErr w:type="spellStart"/>
      <w:r w:rsidRPr="00EF5E11">
        <w:t>berhubungan</w:t>
      </w:r>
      <w:proofErr w:type="spellEnd"/>
      <w:r w:rsidRPr="00EF5E11">
        <w:t xml:space="preserve"> </w:t>
      </w:r>
      <w:proofErr w:type="spellStart"/>
      <w:r w:rsidRPr="00EF5E11">
        <w:t>dengan</w:t>
      </w:r>
      <w:proofErr w:type="spellEnd"/>
      <w:r w:rsidRPr="00EF5E11">
        <w:t xml:space="preserve"> </w:t>
      </w:r>
      <w:proofErr w:type="spellStart"/>
      <w:r w:rsidRPr="00EF5E11">
        <w:t>masa</w:t>
      </w:r>
      <w:proofErr w:type="spellEnd"/>
      <w:r w:rsidRPr="00EF5E11">
        <w:t xml:space="preserve"> </w:t>
      </w:r>
      <w:proofErr w:type="spellStart"/>
      <w:r w:rsidRPr="00EF5E11">
        <w:t>menupaus</w:t>
      </w:r>
      <w:proofErr w:type="spellEnd"/>
    </w:p>
    <w:p w:rsidR="00D21801" w:rsidRPr="00D21801" w:rsidRDefault="00D21801" w:rsidP="00D21801">
      <w:pPr>
        <w:widowControl w:val="0"/>
        <w:ind w:left="284"/>
        <w:rPr>
          <w:lang w:val="id-ID"/>
        </w:rPr>
      </w:pPr>
    </w:p>
    <w:p w:rsidR="009C240F" w:rsidRPr="001C6842" w:rsidRDefault="009C240F" w:rsidP="00805F09">
      <w:pPr>
        <w:tabs>
          <w:tab w:val="left" w:pos="13484"/>
        </w:tabs>
        <w:ind w:firstLine="3828"/>
        <w:outlineLvl w:val="0"/>
        <w:rPr>
          <w:b/>
          <w:lang w:val="en-GB"/>
        </w:rPr>
      </w:pPr>
    </w:p>
    <w:p w:rsidR="00A433D3" w:rsidRDefault="00A433D3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A117A9" w:rsidRDefault="00A117A9" w:rsidP="00805F09">
      <w:pPr>
        <w:jc w:val="center"/>
        <w:rPr>
          <w:b/>
          <w:u w:val="single"/>
        </w:rPr>
      </w:pPr>
    </w:p>
    <w:p w:rsidR="00CF7645" w:rsidRDefault="00CF7645" w:rsidP="00805F09">
      <w:pPr>
        <w:jc w:val="center"/>
        <w:rPr>
          <w:b/>
          <w:u w:val="single"/>
        </w:rPr>
      </w:pPr>
    </w:p>
    <w:p w:rsidR="00BB31C6" w:rsidRDefault="00BB31C6" w:rsidP="00805F09">
      <w:pPr>
        <w:rPr>
          <w:b/>
          <w:lang w:val="sv-SE"/>
        </w:rPr>
      </w:pPr>
    </w:p>
    <w:p w:rsidR="00805F09" w:rsidRPr="00206A28" w:rsidRDefault="00805F09" w:rsidP="00805F09">
      <w:pPr>
        <w:rPr>
          <w:b/>
          <w:lang w:val="id-ID"/>
        </w:rPr>
      </w:pPr>
    </w:p>
    <w:tbl>
      <w:tblPr>
        <w:tblStyle w:val="TableGrid"/>
        <w:tblpPr w:leftFromText="180" w:rightFromText="180" w:vertAnchor="text" w:horzAnchor="margin" w:tblpXSpec="center" w:tblpY="146"/>
        <w:tblW w:w="14804" w:type="dxa"/>
        <w:tblLayout w:type="fixed"/>
        <w:tblLook w:val="04A0" w:firstRow="1" w:lastRow="0" w:firstColumn="1" w:lastColumn="0" w:noHBand="0" w:noVBand="1"/>
      </w:tblPr>
      <w:tblGrid>
        <w:gridCol w:w="1478"/>
        <w:gridCol w:w="2589"/>
        <w:gridCol w:w="2845"/>
        <w:gridCol w:w="1512"/>
        <w:gridCol w:w="1134"/>
        <w:gridCol w:w="1985"/>
        <w:gridCol w:w="1842"/>
        <w:gridCol w:w="1419"/>
      </w:tblGrid>
      <w:tr w:rsidR="00733AD5" w:rsidTr="00640534">
        <w:tc>
          <w:tcPr>
            <w:tcW w:w="1478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Minggu</w:t>
            </w:r>
            <w:r w:rsidRPr="00AA22A4">
              <w:rPr>
                <w:rStyle w:val="Heading1Char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5F09"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</w:t>
            </w: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e</w:t>
            </w:r>
          </w:p>
        </w:tc>
        <w:tc>
          <w:tcPr>
            <w:tcW w:w="2589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Kemampuan akhir yang diharapkan</w:t>
            </w:r>
          </w:p>
        </w:tc>
        <w:tc>
          <w:tcPr>
            <w:tcW w:w="284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Bahan kajian</w:t>
            </w:r>
          </w:p>
        </w:tc>
        <w:tc>
          <w:tcPr>
            <w:tcW w:w="1512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Metode pembelajaran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waktu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1C6842" w:rsidRPr="00AA22A4" w:rsidRDefault="001C6842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Pengalaman belajar mahasiswa</w:t>
            </w:r>
          </w:p>
        </w:tc>
        <w:tc>
          <w:tcPr>
            <w:tcW w:w="1842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Kriteria penilaian dan indikator</w:t>
            </w:r>
          </w:p>
        </w:tc>
        <w:tc>
          <w:tcPr>
            <w:tcW w:w="1419" w:type="dxa"/>
            <w:shd w:val="clear" w:color="auto" w:fill="C6D9F1" w:themeFill="text2" w:themeFillTint="33"/>
          </w:tcPr>
          <w:p w:rsidR="001C6842" w:rsidRPr="00AA22A4" w:rsidRDefault="00805F09" w:rsidP="00C5214E">
            <w:pPr>
              <w:pStyle w:val="Heading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  <w:r w:rsidRP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Bobot nila</w:t>
            </w:r>
            <w:r w:rsidR="00AA22A4">
              <w:rPr>
                <w:rFonts w:ascii="Times New Roman" w:hAnsi="Times New Roman" w:cs="Times New Roman"/>
                <w:sz w:val="24"/>
                <w:szCs w:val="24"/>
                <w:lang w:val="sv-SE"/>
              </w:rPr>
              <w:t>i</w:t>
            </w:r>
          </w:p>
        </w:tc>
      </w:tr>
      <w:tr w:rsidR="00497480" w:rsidTr="00640534">
        <w:tc>
          <w:tcPr>
            <w:tcW w:w="1478" w:type="dxa"/>
          </w:tcPr>
          <w:p w:rsidR="00497480" w:rsidRDefault="00497480" w:rsidP="00805F09">
            <w:pPr>
              <w:pStyle w:val="ListParagraph"/>
              <w:ind w:left="360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2589" w:type="dxa"/>
          </w:tcPr>
          <w:p w:rsidR="00497480" w:rsidRDefault="00EF5E11" w:rsidP="00805F09">
            <w:pPr>
              <w:pStyle w:val="ListParagraph"/>
              <w:ind w:left="-18"/>
              <w:jc w:val="both"/>
              <w:rPr>
                <w:lang w:val="sv-SE"/>
              </w:rPr>
            </w:pPr>
            <w:r w:rsidRPr="00EF5E11">
              <w:rPr>
                <w:lang w:val="sv-SE"/>
              </w:rPr>
              <w:t xml:space="preserve">Menjelaskan Mahasiswa mampu </w:t>
            </w:r>
            <w:proofErr w:type="spellStart"/>
            <w:r w:rsidRPr="00EF5E11">
              <w:t>teori</w:t>
            </w:r>
            <w:proofErr w:type="spellEnd"/>
            <w:r w:rsidRPr="00EF5E11">
              <w:t xml:space="preserve"> </w:t>
            </w:r>
            <w:proofErr w:type="spellStart"/>
            <w:r w:rsidRPr="00EF5E11">
              <w:t>dan</w:t>
            </w:r>
            <w:proofErr w:type="spellEnd"/>
            <w:r w:rsidRPr="00EF5E11">
              <w:t xml:space="preserve"> </w:t>
            </w:r>
            <w:proofErr w:type="spellStart"/>
            <w:r w:rsidRPr="00EF5E11">
              <w:t>konsep</w:t>
            </w:r>
            <w:proofErr w:type="spellEnd"/>
            <w:r w:rsidRPr="00EF5E11">
              <w:t xml:space="preserve"> </w:t>
            </w:r>
            <w:proofErr w:type="spellStart"/>
            <w:r w:rsidRPr="00EF5E11">
              <w:t>psikologi</w:t>
            </w:r>
            <w:proofErr w:type="spellEnd"/>
            <w:r>
              <w:rPr>
                <w:lang w:val="sv-SE"/>
              </w:rPr>
              <w:t xml:space="preserve"> </w:t>
            </w:r>
          </w:p>
        </w:tc>
        <w:tc>
          <w:tcPr>
            <w:tcW w:w="2845" w:type="dxa"/>
          </w:tcPr>
          <w:p w:rsidR="00640534" w:rsidRPr="00640534" w:rsidRDefault="00640534" w:rsidP="00640534">
            <w:pPr>
              <w:spacing w:line="276" w:lineRule="auto"/>
            </w:pPr>
            <w:r w:rsidRPr="00640534">
              <w:rPr>
                <w:lang w:val="id-ID"/>
              </w:rPr>
              <w:t>Teori dakn konsep psikologi</w:t>
            </w:r>
          </w:p>
          <w:p w:rsidR="00197F1B" w:rsidRPr="00640534" w:rsidRDefault="00197F1B" w:rsidP="0064053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6" w:hanging="186"/>
            </w:pPr>
            <w:proofErr w:type="spellStart"/>
            <w:r w:rsidRPr="00640534">
              <w:t>Pengertian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Sejarah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Psikologi</w:t>
            </w:r>
            <w:proofErr w:type="spellEnd"/>
            <w:r w:rsidRPr="00640534">
              <w:t xml:space="preserve"> </w:t>
            </w:r>
          </w:p>
          <w:p w:rsidR="00197F1B" w:rsidRPr="00640534" w:rsidRDefault="00197F1B" w:rsidP="0064053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6" w:hanging="186"/>
            </w:pPr>
            <w:proofErr w:type="spellStart"/>
            <w:r w:rsidRPr="00640534">
              <w:t>Macam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Teori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Psikologi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Menurut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Aliran</w:t>
            </w:r>
            <w:proofErr w:type="spellEnd"/>
          </w:p>
          <w:p w:rsidR="00497480" w:rsidRPr="00640534" w:rsidRDefault="00197F1B" w:rsidP="0064053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6" w:hanging="186"/>
            </w:pPr>
            <w:proofErr w:type="spellStart"/>
            <w:r w:rsidRPr="00640534">
              <w:t>Ruang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Lingkup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Psikologi</w:t>
            </w:r>
            <w:proofErr w:type="spellEnd"/>
          </w:p>
        </w:tc>
        <w:tc>
          <w:tcPr>
            <w:tcW w:w="1512" w:type="dxa"/>
          </w:tcPr>
          <w:p w:rsidR="00497480" w:rsidRPr="00BB31C6" w:rsidRDefault="00497480" w:rsidP="00805F09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497480" w:rsidRPr="00BB31C6" w:rsidRDefault="00497480" w:rsidP="00805F09">
            <w:pPr>
              <w:rPr>
                <w:lang w:val="sv-SE"/>
              </w:rPr>
            </w:pPr>
            <w:r>
              <w:rPr>
                <w:lang w:val="sv-SE"/>
              </w:rPr>
              <w:t>1x2x50 mnt</w:t>
            </w:r>
          </w:p>
        </w:tc>
        <w:tc>
          <w:tcPr>
            <w:tcW w:w="1985" w:type="dxa"/>
          </w:tcPr>
          <w:p w:rsidR="00497480" w:rsidRPr="00BB31C6" w:rsidRDefault="00497480" w:rsidP="00805F0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497480" w:rsidRDefault="00497480" w:rsidP="008B6D00">
            <w:pPr>
              <w:rPr>
                <w:lang w:val="sv-SE"/>
              </w:rPr>
            </w:pPr>
            <w:r>
              <w:rPr>
                <w:lang w:val="sv-SE"/>
              </w:rPr>
              <w:t>Pemahaman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497480" w:rsidRPr="008B6D00" w:rsidRDefault="00497480" w:rsidP="00805F09">
            <w:pPr>
              <w:rPr>
                <w:color w:val="FF0000"/>
                <w:lang w:val="sv-SE"/>
              </w:rPr>
            </w:pPr>
          </w:p>
          <w:p w:rsidR="00497480" w:rsidRPr="008B6D00" w:rsidRDefault="00497480" w:rsidP="00805F09">
            <w:pPr>
              <w:rPr>
                <w:color w:val="FF0000"/>
                <w:lang w:val="sv-SE"/>
              </w:rPr>
            </w:pPr>
          </w:p>
          <w:p w:rsidR="00497480" w:rsidRPr="008B6D00" w:rsidRDefault="00497480" w:rsidP="008B6D00">
            <w:pPr>
              <w:rPr>
                <w:color w:val="FF0000"/>
                <w:lang w:val="sv-SE"/>
              </w:rPr>
            </w:pPr>
          </w:p>
        </w:tc>
      </w:tr>
      <w:tr w:rsidR="00497480" w:rsidTr="00640534">
        <w:tc>
          <w:tcPr>
            <w:tcW w:w="1478" w:type="dxa"/>
          </w:tcPr>
          <w:p w:rsidR="00497480" w:rsidRPr="001C2BF3" w:rsidRDefault="00497480" w:rsidP="00D67A49">
            <w:pPr>
              <w:pStyle w:val="ListParagraph"/>
              <w:ind w:left="360"/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589" w:type="dxa"/>
          </w:tcPr>
          <w:p w:rsidR="00EF5E11" w:rsidRPr="00EF5E11" w:rsidRDefault="00EF5E11" w:rsidP="00EF5E11">
            <w:pPr>
              <w:widowControl w:val="0"/>
              <w:rPr>
                <w:lang w:val="sv-SE"/>
              </w:rPr>
            </w:pPr>
            <w:r w:rsidRPr="00EF5E11">
              <w:rPr>
                <w:lang w:val="sv-SE"/>
              </w:rPr>
              <w:t xml:space="preserve">Mahasiswa </w:t>
            </w:r>
            <w:r w:rsidRPr="00EF5E11">
              <w:rPr>
                <w:lang w:val="fi-FI"/>
              </w:rPr>
              <w:t xml:space="preserve">mampu </w:t>
            </w:r>
            <w:proofErr w:type="spellStart"/>
            <w:r w:rsidRPr="00EF5E11">
              <w:t>teori</w:t>
            </w:r>
            <w:proofErr w:type="spellEnd"/>
            <w:r w:rsidRPr="00EF5E11">
              <w:t xml:space="preserve"> </w:t>
            </w:r>
            <w:proofErr w:type="spellStart"/>
            <w:r w:rsidRPr="00EF5E11">
              <w:t>dan</w:t>
            </w:r>
            <w:proofErr w:type="spellEnd"/>
            <w:r w:rsidRPr="00EF5E11">
              <w:t xml:space="preserve"> </w:t>
            </w:r>
            <w:proofErr w:type="spellStart"/>
            <w:r w:rsidRPr="00EF5E11">
              <w:t>konsep</w:t>
            </w:r>
            <w:proofErr w:type="spellEnd"/>
            <w:r w:rsidRPr="00EF5E11">
              <w:t xml:space="preserve"> </w:t>
            </w:r>
            <w:proofErr w:type="spellStart"/>
            <w:r w:rsidRPr="00EF5E11">
              <w:t>perilaku</w:t>
            </w:r>
            <w:proofErr w:type="spellEnd"/>
          </w:p>
          <w:p w:rsidR="00497480" w:rsidRPr="00120348" w:rsidRDefault="00497480" w:rsidP="00D67A49">
            <w:pPr>
              <w:pStyle w:val="ListParagraph"/>
              <w:ind w:left="-18"/>
              <w:jc w:val="both"/>
              <w:rPr>
                <w:lang w:val="sv-SE"/>
              </w:rPr>
            </w:pPr>
          </w:p>
        </w:tc>
        <w:tc>
          <w:tcPr>
            <w:tcW w:w="2845" w:type="dxa"/>
          </w:tcPr>
          <w:p w:rsidR="00640534" w:rsidRPr="00640534" w:rsidRDefault="00640534" w:rsidP="00640534">
            <w:pPr>
              <w:pStyle w:val="ListParagraph"/>
              <w:spacing w:line="276" w:lineRule="auto"/>
              <w:ind w:left="186"/>
            </w:pPr>
            <w:r>
              <w:rPr>
                <w:lang w:val="id-ID"/>
              </w:rPr>
              <w:t>Konsep perilaku</w:t>
            </w:r>
          </w:p>
          <w:p w:rsidR="00AF791A" w:rsidRPr="00640534" w:rsidRDefault="00AF791A" w:rsidP="0064053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6" w:hanging="186"/>
            </w:pPr>
            <w:proofErr w:type="spellStart"/>
            <w:r w:rsidRPr="00640534">
              <w:t>Pengertian</w:t>
            </w:r>
            <w:proofErr w:type="spellEnd"/>
            <w:r w:rsidRPr="00640534">
              <w:t xml:space="preserve"> </w:t>
            </w:r>
          </w:p>
          <w:p w:rsidR="00AF791A" w:rsidRPr="00640534" w:rsidRDefault="00AF791A" w:rsidP="0064053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6" w:hanging="186"/>
              <w:rPr>
                <w:lang w:val="sv-SE"/>
              </w:rPr>
            </w:pPr>
            <w:r w:rsidRPr="00640534">
              <w:t>Proses</w:t>
            </w:r>
            <w:r w:rsidRPr="00640534">
              <w:rPr>
                <w:lang w:val="sv-SE"/>
              </w:rPr>
              <w:t xml:space="preserve"> pembentukan perilaku menurut para ahli </w:t>
            </w:r>
          </w:p>
          <w:p w:rsidR="00497480" w:rsidRPr="00640534" w:rsidRDefault="00AF791A" w:rsidP="00640534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86" w:hanging="186"/>
            </w:pPr>
            <w:proofErr w:type="spellStart"/>
            <w:r w:rsidRPr="00640534">
              <w:t>Perubahan</w:t>
            </w:r>
            <w:proofErr w:type="spellEnd"/>
            <w:r w:rsidRPr="00640534">
              <w:t xml:space="preserve"> </w:t>
            </w:r>
            <w:proofErr w:type="spellStart"/>
            <w:r w:rsidRPr="00640534">
              <w:t>perilaku</w:t>
            </w:r>
            <w:proofErr w:type="spellEnd"/>
          </w:p>
        </w:tc>
        <w:tc>
          <w:tcPr>
            <w:tcW w:w="1512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sv-SE"/>
              </w:rPr>
              <w:t>Ceramah, diskusi</w:t>
            </w:r>
          </w:p>
        </w:tc>
        <w:tc>
          <w:tcPr>
            <w:tcW w:w="1134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76923C" w:themeFill="accent3" w:themeFillShade="BF"/>
          </w:tcPr>
          <w:p w:rsidR="00497480" w:rsidRDefault="00497480" w:rsidP="00D67A49">
            <w:pPr>
              <w:rPr>
                <w:lang w:val="sv-SE"/>
              </w:rPr>
            </w:pPr>
          </w:p>
        </w:tc>
      </w:tr>
      <w:tr w:rsidR="00497480" w:rsidTr="00640534">
        <w:tc>
          <w:tcPr>
            <w:tcW w:w="1478" w:type="dxa"/>
          </w:tcPr>
          <w:p w:rsidR="00497480" w:rsidRPr="001C2BF3" w:rsidRDefault="00497480" w:rsidP="00D67A49">
            <w:pPr>
              <w:pStyle w:val="ListParagraph"/>
              <w:ind w:left="360" w:hanging="288"/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589" w:type="dxa"/>
          </w:tcPr>
          <w:p w:rsidR="00497480" w:rsidRPr="00120348" w:rsidRDefault="00EF5E11" w:rsidP="00206A28">
            <w:pPr>
              <w:ind w:left="-18"/>
              <w:jc w:val="both"/>
              <w:rPr>
                <w:lang w:val="sv-SE"/>
              </w:rPr>
            </w:pPr>
            <w:r w:rsidRPr="00EF5E11">
              <w:rPr>
                <w:lang w:val="sv-SE"/>
              </w:rPr>
              <w:t xml:space="preserve">Mahasiswa </w:t>
            </w:r>
            <w:r w:rsidRPr="00EF5E11">
              <w:rPr>
                <w:lang w:val="fi-FI"/>
              </w:rPr>
              <w:t xml:space="preserve">mampu </w:t>
            </w:r>
            <w:proofErr w:type="spellStart"/>
            <w:r w:rsidRPr="00EF5E11">
              <w:t>tahap-tahap</w:t>
            </w:r>
            <w:proofErr w:type="spellEnd"/>
            <w:r w:rsidRPr="00EF5E11">
              <w:t xml:space="preserve"> proses </w:t>
            </w:r>
            <w:proofErr w:type="spellStart"/>
            <w:r w:rsidRPr="00EF5E11">
              <w:t>adaptas</w:t>
            </w:r>
            <w:proofErr w:type="spellEnd"/>
            <w:r w:rsidRPr="00EF5E11">
              <w:rPr>
                <w:lang w:val="id-ID"/>
              </w:rPr>
              <w:t>i</w:t>
            </w:r>
          </w:p>
        </w:tc>
        <w:tc>
          <w:tcPr>
            <w:tcW w:w="2845" w:type="dxa"/>
          </w:tcPr>
          <w:p w:rsidR="00AF791A" w:rsidRPr="00640534" w:rsidRDefault="00AF791A" w:rsidP="00AF791A">
            <w:pPr>
              <w:pStyle w:val="ListParagraph"/>
              <w:numPr>
                <w:ilvl w:val="0"/>
                <w:numId w:val="16"/>
              </w:numPr>
              <w:tabs>
                <w:tab w:val="left" w:pos="186"/>
              </w:tabs>
              <w:spacing w:line="360" w:lineRule="auto"/>
              <w:ind w:hanging="1152"/>
            </w:pPr>
            <w:proofErr w:type="spellStart"/>
            <w:r w:rsidRPr="00640534">
              <w:t>adiptif</w:t>
            </w:r>
            <w:proofErr w:type="spellEnd"/>
            <w:r w:rsidRPr="00640534">
              <w:t xml:space="preserve"> </w:t>
            </w:r>
          </w:p>
          <w:p w:rsidR="00497480" w:rsidRPr="00640534" w:rsidRDefault="00AF791A" w:rsidP="00AF791A">
            <w:pPr>
              <w:pStyle w:val="ListParagraph"/>
              <w:numPr>
                <w:ilvl w:val="0"/>
                <w:numId w:val="16"/>
              </w:numPr>
              <w:tabs>
                <w:tab w:val="left" w:pos="186"/>
              </w:tabs>
              <w:spacing w:line="360" w:lineRule="auto"/>
              <w:ind w:hanging="1152"/>
            </w:pPr>
            <w:r w:rsidRPr="00640534">
              <w:t xml:space="preserve"> </w:t>
            </w:r>
            <w:proofErr w:type="spellStart"/>
            <w:r w:rsidRPr="00640534">
              <w:t>Maladaptif</w:t>
            </w:r>
            <w:proofErr w:type="spellEnd"/>
          </w:p>
        </w:tc>
        <w:tc>
          <w:tcPr>
            <w:tcW w:w="1512" w:type="dxa"/>
          </w:tcPr>
          <w:p w:rsidR="00497480" w:rsidRPr="008308CE" w:rsidRDefault="00497480" w:rsidP="008308CE">
            <w:pPr>
              <w:rPr>
                <w:lang w:val="id-ID"/>
              </w:rPr>
            </w:pPr>
            <w:r>
              <w:rPr>
                <w:lang w:val="sv-SE"/>
              </w:rPr>
              <w:t>Ceramah</w:t>
            </w:r>
          </w:p>
        </w:tc>
        <w:tc>
          <w:tcPr>
            <w:tcW w:w="1134" w:type="dxa"/>
          </w:tcPr>
          <w:p w:rsidR="00497480" w:rsidRPr="00BB31C6" w:rsidRDefault="00497480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497480" w:rsidRPr="001C2BF3" w:rsidRDefault="00497480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497480" w:rsidRDefault="00497480" w:rsidP="00D67A49">
            <w:pPr>
              <w:rPr>
                <w:lang w:val="sv-SE"/>
              </w:rPr>
            </w:pPr>
            <w:r>
              <w:rPr>
                <w:lang w:val="sv-SE"/>
              </w:rPr>
              <w:t>10%</w:t>
            </w:r>
          </w:p>
        </w:tc>
      </w:tr>
      <w:tr w:rsidR="00113343" w:rsidTr="00640534">
        <w:tc>
          <w:tcPr>
            <w:tcW w:w="1478" w:type="dxa"/>
          </w:tcPr>
          <w:p w:rsidR="00113343" w:rsidRPr="001C2BF3" w:rsidRDefault="00113343" w:rsidP="00D67A49">
            <w:pPr>
              <w:jc w:val="center"/>
              <w:rPr>
                <w:rFonts w:cs="Arial"/>
                <w:lang w:val="id-ID"/>
              </w:rPr>
            </w:pPr>
            <w:r>
              <w:rPr>
                <w:rFonts w:cs="Arial"/>
                <w:lang w:val="id-ID"/>
              </w:rPr>
              <w:lastRenderedPageBreak/>
              <w:t>4</w:t>
            </w:r>
          </w:p>
        </w:tc>
        <w:tc>
          <w:tcPr>
            <w:tcW w:w="2589" w:type="dxa"/>
          </w:tcPr>
          <w:p w:rsidR="00113343" w:rsidRPr="0058473F" w:rsidRDefault="00113343" w:rsidP="000646BC">
            <w:proofErr w:type="spellStart"/>
            <w:r w:rsidRPr="0058473F">
              <w:t>Mengetahui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tentang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keperibadian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manusia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mengaplikasikan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keperibadian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perawat</w:t>
            </w:r>
            <w:proofErr w:type="spellEnd"/>
          </w:p>
        </w:tc>
        <w:tc>
          <w:tcPr>
            <w:tcW w:w="2845" w:type="dxa"/>
          </w:tcPr>
          <w:p w:rsidR="00113343" w:rsidRPr="0058473F" w:rsidRDefault="00113343" w:rsidP="00640534">
            <w:proofErr w:type="spellStart"/>
            <w:r w:rsidRPr="0058473F">
              <w:t>Perkembangan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Keperibadian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Perilaku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Manusia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8473F"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perkembangan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keperibadian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8473F">
              <w:t>Perkembangan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keperibadian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menurut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beberapa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tokoh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8473F">
              <w:t>Keperibadian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perawat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19"/>
              </w:numPr>
            </w:pPr>
            <w:proofErr w:type="spellStart"/>
            <w:r w:rsidRPr="0058473F">
              <w:t>Aplikasi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teori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perkembangan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terhadap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perawat</w:t>
            </w:r>
            <w:proofErr w:type="spellEnd"/>
          </w:p>
        </w:tc>
        <w:tc>
          <w:tcPr>
            <w:tcW w:w="1512" w:type="dxa"/>
          </w:tcPr>
          <w:p w:rsidR="00113343" w:rsidRPr="00BB31C6" w:rsidRDefault="00113343" w:rsidP="001C2BF3">
            <w:pPr>
              <w:rPr>
                <w:lang w:val="sv-SE"/>
              </w:rPr>
            </w:pPr>
            <w:r>
              <w:rPr>
                <w:lang w:val="sv-SE"/>
              </w:rPr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="0085434A">
              <w:rPr>
                <w:b/>
                <w:lang w:val="sv-SE"/>
              </w:rPr>
              <w:t xml:space="preserve">(tugas </w:t>
            </w:r>
            <w:r w:rsidR="0085434A">
              <w:rPr>
                <w:b/>
                <w:lang w:val="id-ID"/>
              </w:rPr>
              <w:t>1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113343" w:rsidRPr="00BB31C6" w:rsidRDefault="00113343" w:rsidP="00D67A49">
            <w:pPr>
              <w:rPr>
                <w:lang w:val="sv-SE"/>
              </w:rPr>
            </w:pPr>
            <w:r>
              <w:rPr>
                <w:lang w:val="id-ID"/>
              </w:rPr>
              <w:t>2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113343" w:rsidRPr="001C2BF3" w:rsidRDefault="00113343" w:rsidP="00D67A49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113343" w:rsidRPr="001C2BF3" w:rsidRDefault="00113343" w:rsidP="00D67A49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113343" w:rsidRDefault="00113343" w:rsidP="00C41BA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 xml:space="preserve"> %</w:t>
            </w:r>
          </w:p>
        </w:tc>
      </w:tr>
      <w:tr w:rsidR="00113343" w:rsidTr="00640534">
        <w:trPr>
          <w:trHeight w:val="558"/>
        </w:trPr>
        <w:tc>
          <w:tcPr>
            <w:tcW w:w="1478" w:type="dxa"/>
          </w:tcPr>
          <w:p w:rsidR="00113343" w:rsidRPr="001C2BF3" w:rsidRDefault="00113343" w:rsidP="00C5214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589" w:type="dxa"/>
          </w:tcPr>
          <w:p w:rsidR="00113343" w:rsidRPr="0058473F" w:rsidRDefault="00113343" w:rsidP="000646BC">
            <w:proofErr w:type="spellStart"/>
            <w:r w:rsidRPr="0058473F">
              <w:t>Memahami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tentang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konsep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belajar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mengaplikasikan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metode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belajar</w:t>
            </w:r>
            <w:proofErr w:type="spellEnd"/>
            <w:r w:rsidRPr="0058473F">
              <w:t xml:space="preserve"> yang </w:t>
            </w:r>
            <w:proofErr w:type="spellStart"/>
            <w:r w:rsidRPr="0058473F">
              <w:t>efektif</w:t>
            </w:r>
            <w:proofErr w:type="spellEnd"/>
          </w:p>
        </w:tc>
        <w:tc>
          <w:tcPr>
            <w:tcW w:w="2845" w:type="dxa"/>
          </w:tcPr>
          <w:p w:rsidR="00113343" w:rsidRPr="0058473F" w:rsidRDefault="00113343" w:rsidP="00640534">
            <w:proofErr w:type="spellStart"/>
            <w:r w:rsidRPr="0058473F">
              <w:t>Konsep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Belajar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58473F"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konsep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belajar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58473F">
              <w:t>Jenis-jenis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metode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belajar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20"/>
              </w:numPr>
            </w:pPr>
            <w:r w:rsidRPr="0058473F">
              <w:t>Factor-</w:t>
            </w:r>
            <w:proofErr w:type="spellStart"/>
            <w:r w:rsidRPr="0058473F">
              <w:t>faktor</w:t>
            </w:r>
            <w:proofErr w:type="spellEnd"/>
            <w:r w:rsidRPr="0058473F">
              <w:t xml:space="preserve"> yang </w:t>
            </w:r>
            <w:proofErr w:type="spellStart"/>
            <w:r w:rsidRPr="0058473F">
              <w:t>mempengaruhi</w:t>
            </w:r>
            <w:proofErr w:type="spellEnd"/>
            <w:r w:rsidRPr="0058473F">
              <w:t xml:space="preserve"> proses </w:t>
            </w:r>
            <w:proofErr w:type="spellStart"/>
            <w:r w:rsidRPr="0058473F">
              <w:t>belajar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20"/>
              </w:numPr>
            </w:pPr>
            <w:proofErr w:type="spellStart"/>
            <w:r w:rsidRPr="0058473F">
              <w:t>Belajar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efektif</w:t>
            </w:r>
            <w:proofErr w:type="spellEnd"/>
            <w:r w:rsidRPr="0058473F">
              <w:t xml:space="preserve"> di </w:t>
            </w:r>
            <w:proofErr w:type="spellStart"/>
            <w:r w:rsidRPr="0058473F">
              <w:t>perguruan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tinggi</w:t>
            </w:r>
            <w:proofErr w:type="spellEnd"/>
          </w:p>
        </w:tc>
        <w:tc>
          <w:tcPr>
            <w:tcW w:w="1512" w:type="dxa"/>
          </w:tcPr>
          <w:p w:rsidR="00113343" w:rsidRPr="00BB31C6" w:rsidRDefault="00113343" w:rsidP="001C2BF3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="0085434A">
              <w:rPr>
                <w:b/>
                <w:lang w:val="sv-SE"/>
              </w:rPr>
              <w:t xml:space="preserve">(tugas </w:t>
            </w:r>
            <w:r w:rsidR="0085434A">
              <w:rPr>
                <w:b/>
                <w:lang w:val="id-ID"/>
              </w:rPr>
              <w:t>2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113343" w:rsidRPr="00BB31C6" w:rsidRDefault="00113343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113343" w:rsidRDefault="00113343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113343" w:rsidRPr="001C2BF3" w:rsidRDefault="00113343" w:rsidP="00C5214E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113343" w:rsidRDefault="00113343" w:rsidP="00C5214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113343" w:rsidTr="00640534">
        <w:tc>
          <w:tcPr>
            <w:tcW w:w="1478" w:type="dxa"/>
          </w:tcPr>
          <w:p w:rsidR="00113343" w:rsidRPr="001C2BF3" w:rsidRDefault="00113343" w:rsidP="008B6D0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589" w:type="dxa"/>
          </w:tcPr>
          <w:p w:rsidR="00113343" w:rsidRPr="0058473F" w:rsidRDefault="00113343" w:rsidP="000646BC">
            <w:proofErr w:type="spellStart"/>
            <w:r w:rsidRPr="0058473F">
              <w:t>Memahami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tingkat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kesadaran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manusia</w:t>
            </w:r>
            <w:proofErr w:type="spellEnd"/>
          </w:p>
        </w:tc>
        <w:tc>
          <w:tcPr>
            <w:tcW w:w="2845" w:type="dxa"/>
          </w:tcPr>
          <w:p w:rsidR="00113343" w:rsidRPr="0058473F" w:rsidRDefault="00113343" w:rsidP="00640534">
            <w:r w:rsidRPr="0058473F">
              <w:t xml:space="preserve">Tingkat </w:t>
            </w:r>
            <w:proofErr w:type="spellStart"/>
            <w:r w:rsidRPr="0058473F">
              <w:t>Kesadaran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Ketidak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sadaran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Manusia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58473F">
              <w:lastRenderedPageBreak/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kesadaran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ketidak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sadaran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manusia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58473F">
              <w:t>Teori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alam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sadar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alam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tidak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sadar</w:t>
            </w:r>
            <w:proofErr w:type="spellEnd"/>
          </w:p>
          <w:p w:rsidR="00113343" w:rsidRPr="0058473F" w:rsidRDefault="00113343" w:rsidP="00113343">
            <w:pPr>
              <w:pStyle w:val="ListParagraph"/>
              <w:numPr>
                <w:ilvl w:val="0"/>
                <w:numId w:val="21"/>
              </w:numPr>
            </w:pPr>
            <w:proofErr w:type="spellStart"/>
            <w:r w:rsidRPr="0058473F">
              <w:t>Aplikasi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teori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tingkat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kesadaran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manusia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bagi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perawat</w:t>
            </w:r>
            <w:proofErr w:type="spellEnd"/>
          </w:p>
        </w:tc>
        <w:tc>
          <w:tcPr>
            <w:tcW w:w="1512" w:type="dxa"/>
          </w:tcPr>
          <w:p w:rsidR="00113343" w:rsidRPr="00BB31C6" w:rsidRDefault="00113343" w:rsidP="0085434A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Pr="00CA4D90">
              <w:rPr>
                <w:b/>
                <w:lang w:val="sv-SE"/>
              </w:rPr>
              <w:lastRenderedPageBreak/>
              <w:t xml:space="preserve">(tugas </w:t>
            </w:r>
            <w:r w:rsidR="0085434A">
              <w:rPr>
                <w:b/>
                <w:lang w:val="id-ID"/>
              </w:rPr>
              <w:t>3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113343" w:rsidRPr="00BB31C6" w:rsidRDefault="00113343" w:rsidP="00C5214E">
            <w:pPr>
              <w:rPr>
                <w:lang w:val="sv-SE"/>
              </w:rPr>
            </w:pPr>
            <w:r>
              <w:rPr>
                <w:lang w:val="id-ID"/>
              </w:rPr>
              <w:lastRenderedPageBreak/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113343" w:rsidRDefault="00113343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 xml:space="preserve">Tugas menganalisa </w:t>
            </w:r>
            <w:r>
              <w:rPr>
                <w:lang w:val="sv-SE"/>
              </w:rPr>
              <w:lastRenderedPageBreak/>
              <w:t>kasus</w:t>
            </w:r>
          </w:p>
        </w:tc>
        <w:tc>
          <w:tcPr>
            <w:tcW w:w="1842" w:type="dxa"/>
          </w:tcPr>
          <w:p w:rsidR="00113343" w:rsidRPr="001C2BF3" w:rsidRDefault="00113343" w:rsidP="008B6D00">
            <w:pPr>
              <w:rPr>
                <w:lang w:val="id-ID"/>
              </w:rPr>
            </w:pPr>
            <w:r>
              <w:rPr>
                <w:lang w:val="id-ID"/>
              </w:rPr>
              <w:lastRenderedPageBreak/>
              <w:t>pemahaman</w:t>
            </w:r>
          </w:p>
        </w:tc>
        <w:tc>
          <w:tcPr>
            <w:tcW w:w="1419" w:type="dxa"/>
          </w:tcPr>
          <w:p w:rsidR="00113343" w:rsidRDefault="00113343" w:rsidP="00C41BA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640534" w:rsidTr="00640534">
        <w:tc>
          <w:tcPr>
            <w:tcW w:w="1478" w:type="dxa"/>
          </w:tcPr>
          <w:p w:rsidR="00640534" w:rsidRPr="001C2BF3" w:rsidRDefault="00640534" w:rsidP="008B6D00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7-8</w:t>
            </w:r>
          </w:p>
        </w:tc>
        <w:tc>
          <w:tcPr>
            <w:tcW w:w="2589" w:type="dxa"/>
          </w:tcPr>
          <w:p w:rsidR="00640534" w:rsidRPr="0058473F" w:rsidRDefault="00640534" w:rsidP="000646BC">
            <w:proofErr w:type="spellStart"/>
            <w:r w:rsidRPr="0058473F">
              <w:t>Mengetahui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memahami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tentang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persepsi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motivasi</w:t>
            </w:r>
            <w:proofErr w:type="spellEnd"/>
          </w:p>
        </w:tc>
        <w:tc>
          <w:tcPr>
            <w:tcW w:w="2845" w:type="dxa"/>
          </w:tcPr>
          <w:p w:rsidR="00640534" w:rsidRPr="0058473F" w:rsidRDefault="00640534" w:rsidP="00640534">
            <w:proofErr w:type="spellStart"/>
            <w:r w:rsidRPr="0058473F">
              <w:t>Persepsi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Motivasi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58473F"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persepsi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58473F">
              <w:t>Gangguan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persepsi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2"/>
              </w:numPr>
            </w:pPr>
            <w:r w:rsidRPr="0058473F">
              <w:t xml:space="preserve">Proses </w:t>
            </w:r>
            <w:proofErr w:type="spellStart"/>
            <w:r w:rsidRPr="0058473F">
              <w:t>terjadinya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persepsi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2"/>
              </w:numPr>
            </w:pPr>
            <w:proofErr w:type="spellStart"/>
            <w:r w:rsidRPr="0058473F"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motivasi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2"/>
              </w:numPr>
            </w:pPr>
            <w:r w:rsidRPr="0058473F">
              <w:t xml:space="preserve">Cara </w:t>
            </w:r>
            <w:proofErr w:type="spellStart"/>
            <w:r w:rsidRPr="0058473F">
              <w:t>memotivasi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2"/>
              </w:numPr>
            </w:pPr>
            <w:r w:rsidRPr="0058473F">
              <w:t xml:space="preserve">Factor yang </w:t>
            </w:r>
            <w:proofErr w:type="spellStart"/>
            <w:r w:rsidRPr="0058473F">
              <w:t>mempengaruhi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persepsi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motivasi</w:t>
            </w:r>
            <w:proofErr w:type="spellEnd"/>
          </w:p>
        </w:tc>
        <w:tc>
          <w:tcPr>
            <w:tcW w:w="1512" w:type="dxa"/>
          </w:tcPr>
          <w:p w:rsidR="00640534" w:rsidRPr="00BB31C6" w:rsidRDefault="00640534" w:rsidP="001C2BF3">
            <w:pPr>
              <w:rPr>
                <w:lang w:val="sv-SE"/>
              </w:rPr>
            </w:pPr>
            <w:r>
              <w:rPr>
                <w:lang w:val="sv-SE"/>
              </w:rPr>
              <w:t>Ceramah</w:t>
            </w:r>
            <w:r>
              <w:rPr>
                <w:lang w:val="id-ID"/>
              </w:rPr>
              <w:t xml:space="preserve"> diskusi</w:t>
            </w:r>
            <w:r>
              <w:rPr>
                <w:lang w:val="sv-SE"/>
              </w:rPr>
              <w:t xml:space="preserve"> </w:t>
            </w:r>
            <w:r w:rsidR="0085434A">
              <w:rPr>
                <w:b/>
                <w:lang w:val="sv-SE"/>
              </w:rPr>
              <w:t xml:space="preserve">(tugas </w:t>
            </w:r>
            <w:r w:rsidR="0085434A">
              <w:rPr>
                <w:b/>
                <w:lang w:val="id-ID"/>
              </w:rPr>
              <w:t>4</w:t>
            </w:r>
            <w:r w:rsidRPr="00CA4D90">
              <w:rPr>
                <w:b/>
                <w:lang w:val="sv-SE"/>
              </w:rPr>
              <w:t>)</w:t>
            </w:r>
          </w:p>
        </w:tc>
        <w:tc>
          <w:tcPr>
            <w:tcW w:w="1134" w:type="dxa"/>
          </w:tcPr>
          <w:p w:rsidR="00640534" w:rsidRPr="00BB31C6" w:rsidRDefault="00640534" w:rsidP="00C5214E">
            <w:pPr>
              <w:rPr>
                <w:lang w:val="sv-SE"/>
              </w:rPr>
            </w:pPr>
            <w:r>
              <w:rPr>
                <w:lang w:val="id-ID"/>
              </w:rPr>
              <w:t>1</w:t>
            </w:r>
            <w:r>
              <w:rPr>
                <w:lang w:val="sv-SE"/>
              </w:rPr>
              <w:t>x2x50 mnt</w:t>
            </w:r>
          </w:p>
        </w:tc>
        <w:tc>
          <w:tcPr>
            <w:tcW w:w="1985" w:type="dxa"/>
          </w:tcPr>
          <w:p w:rsidR="00640534" w:rsidRDefault="00640534" w:rsidP="00C5214E">
            <w:pPr>
              <w:rPr>
                <w:b/>
                <w:lang w:val="sv-SE"/>
              </w:rPr>
            </w:pPr>
            <w:r>
              <w:rPr>
                <w:lang w:val="sv-SE"/>
              </w:rPr>
              <w:t>Tugas menganalisa kasus</w:t>
            </w:r>
          </w:p>
        </w:tc>
        <w:tc>
          <w:tcPr>
            <w:tcW w:w="1842" w:type="dxa"/>
          </w:tcPr>
          <w:p w:rsidR="00640534" w:rsidRPr="001C2BF3" w:rsidRDefault="00640534" w:rsidP="008B6D00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</w:tcPr>
          <w:p w:rsidR="00640534" w:rsidRDefault="00640534" w:rsidP="00C5214E">
            <w:pPr>
              <w:rPr>
                <w:lang w:val="sv-SE"/>
              </w:rPr>
            </w:pPr>
            <w:r>
              <w:rPr>
                <w:lang w:val="id-ID"/>
              </w:rPr>
              <w:t>15</w:t>
            </w:r>
            <w:r>
              <w:rPr>
                <w:lang w:val="sv-SE"/>
              </w:rPr>
              <w:t>%</w:t>
            </w:r>
          </w:p>
        </w:tc>
      </w:tr>
      <w:tr w:rsidR="00640534" w:rsidTr="00640534">
        <w:tc>
          <w:tcPr>
            <w:tcW w:w="1478" w:type="dxa"/>
          </w:tcPr>
          <w:p w:rsidR="00640534" w:rsidRPr="001C2BF3" w:rsidRDefault="00640534" w:rsidP="00C41BAE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9-10</w:t>
            </w:r>
          </w:p>
        </w:tc>
        <w:tc>
          <w:tcPr>
            <w:tcW w:w="2589" w:type="dxa"/>
          </w:tcPr>
          <w:p w:rsidR="00640534" w:rsidRPr="0058473F" w:rsidRDefault="00640534" w:rsidP="000646BC">
            <w:proofErr w:type="spellStart"/>
            <w:r w:rsidRPr="0058473F">
              <w:t>Memahami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tentang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emosis</w:t>
            </w:r>
            <w:proofErr w:type="spellEnd"/>
            <w:r w:rsidRPr="0058473F">
              <w:t xml:space="preserve">, stress, </w:t>
            </w:r>
            <w:proofErr w:type="spellStart"/>
            <w:r w:rsidRPr="0058473F">
              <w:t>adaptasi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mampu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mengaplikasikan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manajemen</w:t>
            </w:r>
            <w:proofErr w:type="spellEnd"/>
            <w:r w:rsidRPr="0058473F">
              <w:t xml:space="preserve"> stress</w:t>
            </w:r>
          </w:p>
        </w:tc>
        <w:tc>
          <w:tcPr>
            <w:tcW w:w="2845" w:type="dxa"/>
          </w:tcPr>
          <w:p w:rsidR="00640534" w:rsidRPr="0058473F" w:rsidRDefault="00640534" w:rsidP="00640534">
            <w:proofErr w:type="spellStart"/>
            <w:r w:rsidRPr="0058473F">
              <w:t>Emosi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Stress </w:t>
            </w:r>
            <w:proofErr w:type="spellStart"/>
            <w:r w:rsidRPr="0058473F">
              <w:t>Adaptasi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emosi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Komponen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emosi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Jenis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gangguan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emosi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lastRenderedPageBreak/>
              <w:t>Pengertian</w:t>
            </w:r>
            <w:proofErr w:type="spellEnd"/>
            <w:r w:rsidRPr="0058473F">
              <w:t xml:space="preserve"> stress</w:t>
            </w:r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Sumber</w:t>
            </w:r>
            <w:proofErr w:type="spellEnd"/>
            <w:r w:rsidRPr="0058473F">
              <w:t xml:space="preserve"> stress </w:t>
            </w:r>
            <w:proofErr w:type="spellStart"/>
            <w:r w:rsidRPr="0058473F">
              <w:t>psikologis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Tahapan</w:t>
            </w:r>
            <w:proofErr w:type="spellEnd"/>
            <w:r w:rsidRPr="0058473F">
              <w:t xml:space="preserve"> stress</w:t>
            </w:r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adaptasi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Jenis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adaptasi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3"/>
              </w:numPr>
            </w:pPr>
            <w:proofErr w:type="spellStart"/>
            <w:r w:rsidRPr="0058473F">
              <w:t>Manajemen</w:t>
            </w:r>
            <w:proofErr w:type="spellEnd"/>
            <w:r w:rsidRPr="0058473F">
              <w:t xml:space="preserve"> stress</w:t>
            </w:r>
          </w:p>
        </w:tc>
        <w:tc>
          <w:tcPr>
            <w:tcW w:w="1512" w:type="dxa"/>
          </w:tcPr>
          <w:p w:rsidR="00640534" w:rsidRPr="0085434A" w:rsidRDefault="00640534" w:rsidP="001C2BF3">
            <w:pPr>
              <w:rPr>
                <w:lang w:val="id-ID"/>
              </w:rPr>
            </w:pPr>
            <w:r>
              <w:rPr>
                <w:lang w:val="sv-SE"/>
              </w:rPr>
              <w:lastRenderedPageBreak/>
              <w:t xml:space="preserve">Ceramah, </w:t>
            </w:r>
            <w:r>
              <w:rPr>
                <w:lang w:val="id-ID"/>
              </w:rPr>
              <w:t>diskusi</w:t>
            </w:r>
            <w:r>
              <w:rPr>
                <w:lang w:val="sv-SE"/>
              </w:rPr>
              <w:t xml:space="preserve"> </w:t>
            </w:r>
            <w:r w:rsidR="0085434A" w:rsidRPr="0085434A">
              <w:rPr>
                <w:b/>
                <w:lang w:val="id-ID"/>
              </w:rPr>
              <w:t>(tugas 5)</w:t>
            </w:r>
          </w:p>
        </w:tc>
        <w:tc>
          <w:tcPr>
            <w:tcW w:w="1134" w:type="dxa"/>
          </w:tcPr>
          <w:p w:rsidR="00640534" w:rsidRPr="00BB31C6" w:rsidRDefault="00640534" w:rsidP="00C41BAE">
            <w:pPr>
              <w:rPr>
                <w:lang w:val="sv-SE"/>
              </w:rPr>
            </w:pPr>
            <w:r>
              <w:rPr>
                <w:lang w:val="sv-SE"/>
              </w:rPr>
              <w:t>2x2x50 mnt</w:t>
            </w:r>
          </w:p>
        </w:tc>
        <w:tc>
          <w:tcPr>
            <w:tcW w:w="1985" w:type="dxa"/>
          </w:tcPr>
          <w:p w:rsidR="00640534" w:rsidRDefault="00640534" w:rsidP="00020A91">
            <w:pPr>
              <w:rPr>
                <w:b/>
                <w:lang w:val="sv-SE"/>
              </w:rPr>
            </w:pPr>
            <w:r>
              <w:rPr>
                <w:lang w:val="sv-SE"/>
              </w:rPr>
              <w:t>diskusi</w:t>
            </w:r>
          </w:p>
        </w:tc>
        <w:tc>
          <w:tcPr>
            <w:tcW w:w="1842" w:type="dxa"/>
          </w:tcPr>
          <w:p w:rsidR="00640534" w:rsidRDefault="00640534" w:rsidP="00C41BAE">
            <w:pPr>
              <w:rPr>
                <w:lang w:val="sv-SE"/>
              </w:rPr>
            </w:pPr>
            <w:r>
              <w:rPr>
                <w:lang w:val="sv-SE"/>
              </w:rPr>
              <w:t xml:space="preserve">pemahaman </w:t>
            </w:r>
          </w:p>
        </w:tc>
        <w:tc>
          <w:tcPr>
            <w:tcW w:w="1419" w:type="dxa"/>
            <w:shd w:val="clear" w:color="auto" w:fill="auto"/>
          </w:tcPr>
          <w:p w:rsidR="00640534" w:rsidRPr="001C2BF3" w:rsidRDefault="00640534" w:rsidP="00C41BAE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  <w:tr w:rsidR="00640534" w:rsidTr="00640534">
        <w:tc>
          <w:tcPr>
            <w:tcW w:w="1478" w:type="dxa"/>
          </w:tcPr>
          <w:p w:rsidR="00640534" w:rsidRPr="001C2BF3" w:rsidRDefault="00640534" w:rsidP="00D21801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lastRenderedPageBreak/>
              <w:t>11-12</w:t>
            </w:r>
          </w:p>
        </w:tc>
        <w:tc>
          <w:tcPr>
            <w:tcW w:w="2589" w:type="dxa"/>
          </w:tcPr>
          <w:p w:rsidR="00640534" w:rsidRPr="0058473F" w:rsidRDefault="00640534" w:rsidP="000646BC">
            <w:proofErr w:type="spellStart"/>
            <w:r w:rsidRPr="0058473F">
              <w:t>Mengerti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mampu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mengaplikasikan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intelegensia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kreatifitas</w:t>
            </w:r>
            <w:proofErr w:type="spellEnd"/>
          </w:p>
        </w:tc>
        <w:tc>
          <w:tcPr>
            <w:tcW w:w="2845" w:type="dxa"/>
          </w:tcPr>
          <w:p w:rsidR="00640534" w:rsidRPr="0058473F" w:rsidRDefault="00640534" w:rsidP="00640534">
            <w:proofErr w:type="spellStart"/>
            <w:r w:rsidRPr="0058473F">
              <w:t>Intelegensia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kreativitas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58473F">
              <w:t>Pengertian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intelegensia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kreatifitas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58473F">
              <w:t>Pengukuran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intelegensia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kreatifitas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58473F">
              <w:t>Aplikasi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intelegensia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kreatifitas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dalam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keperawatan</w:t>
            </w:r>
            <w:proofErr w:type="spellEnd"/>
          </w:p>
          <w:p w:rsidR="00640534" w:rsidRPr="0058473F" w:rsidRDefault="00640534" w:rsidP="00640534">
            <w:pPr>
              <w:pStyle w:val="ListParagraph"/>
              <w:numPr>
                <w:ilvl w:val="0"/>
                <w:numId w:val="24"/>
              </w:numPr>
            </w:pPr>
            <w:proofErr w:type="spellStart"/>
            <w:r w:rsidRPr="0058473F">
              <w:t>Intelegensia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dan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kualitas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suatu</w:t>
            </w:r>
            <w:proofErr w:type="spellEnd"/>
            <w:r w:rsidRPr="0058473F">
              <w:t xml:space="preserve"> </w:t>
            </w:r>
            <w:proofErr w:type="spellStart"/>
            <w:r w:rsidRPr="0058473F">
              <w:t>psikotes</w:t>
            </w:r>
            <w:proofErr w:type="spellEnd"/>
          </w:p>
        </w:tc>
        <w:tc>
          <w:tcPr>
            <w:tcW w:w="1512" w:type="dxa"/>
          </w:tcPr>
          <w:p w:rsidR="00640534" w:rsidRPr="001C2BF3" w:rsidRDefault="00640534" w:rsidP="00D21801">
            <w:pPr>
              <w:rPr>
                <w:lang w:val="id-ID"/>
              </w:rPr>
            </w:pPr>
            <w:r>
              <w:rPr>
                <w:lang w:val="id-ID"/>
              </w:rPr>
              <w:t>Ceramah diskusi</w:t>
            </w:r>
            <w:r w:rsidR="0085434A">
              <w:rPr>
                <w:lang w:val="id-ID"/>
              </w:rPr>
              <w:t xml:space="preserve"> </w:t>
            </w:r>
            <w:r w:rsidR="0085434A" w:rsidRPr="0085434A">
              <w:rPr>
                <w:b/>
                <w:lang w:val="id-ID"/>
              </w:rPr>
              <w:t>(tugas 6)</w:t>
            </w:r>
          </w:p>
        </w:tc>
        <w:tc>
          <w:tcPr>
            <w:tcW w:w="1134" w:type="dxa"/>
          </w:tcPr>
          <w:p w:rsidR="00640534" w:rsidRPr="001C2BF3" w:rsidRDefault="00640534" w:rsidP="00D21801">
            <w:pPr>
              <w:rPr>
                <w:lang w:val="id-ID"/>
              </w:rPr>
            </w:pPr>
            <w:r>
              <w:rPr>
                <w:lang w:val="id-ID"/>
              </w:rPr>
              <w:t>2x2x50</w:t>
            </w:r>
          </w:p>
        </w:tc>
        <w:tc>
          <w:tcPr>
            <w:tcW w:w="1985" w:type="dxa"/>
          </w:tcPr>
          <w:p w:rsidR="00640534" w:rsidRPr="001C2BF3" w:rsidRDefault="00640534" w:rsidP="00D21801">
            <w:pPr>
              <w:rPr>
                <w:lang w:val="id-ID"/>
              </w:rPr>
            </w:pPr>
            <w:r>
              <w:rPr>
                <w:lang w:val="id-ID"/>
              </w:rPr>
              <w:t>diskusi</w:t>
            </w:r>
          </w:p>
        </w:tc>
        <w:tc>
          <w:tcPr>
            <w:tcW w:w="1842" w:type="dxa"/>
          </w:tcPr>
          <w:p w:rsidR="00640534" w:rsidRPr="001C2BF3" w:rsidRDefault="00640534" w:rsidP="00D21801">
            <w:pPr>
              <w:rPr>
                <w:lang w:val="id-ID"/>
              </w:rPr>
            </w:pPr>
            <w:r>
              <w:rPr>
                <w:lang w:val="id-ID"/>
              </w:rPr>
              <w:t>pemahaman</w:t>
            </w:r>
          </w:p>
        </w:tc>
        <w:tc>
          <w:tcPr>
            <w:tcW w:w="1419" w:type="dxa"/>
            <w:shd w:val="clear" w:color="auto" w:fill="auto"/>
          </w:tcPr>
          <w:p w:rsidR="00640534" w:rsidRPr="001C2BF3" w:rsidRDefault="00640534" w:rsidP="00D21801">
            <w:pPr>
              <w:rPr>
                <w:lang w:val="id-ID"/>
              </w:rPr>
            </w:pPr>
            <w:r>
              <w:rPr>
                <w:lang w:val="id-ID"/>
              </w:rPr>
              <w:t>10</w:t>
            </w:r>
          </w:p>
        </w:tc>
      </w:tr>
    </w:tbl>
    <w:p w:rsidR="00A117A9" w:rsidRDefault="00A117A9" w:rsidP="00805F09">
      <w:pPr>
        <w:tabs>
          <w:tab w:val="left" w:pos="4590"/>
        </w:tabs>
        <w:rPr>
          <w:b/>
          <w:lang w:val="sv-SE"/>
        </w:rPr>
      </w:pPr>
    </w:p>
    <w:p w:rsidR="00D478D9" w:rsidRDefault="00D478D9" w:rsidP="00805F09">
      <w:pPr>
        <w:rPr>
          <w:b/>
          <w:lang w:val="sv-SE"/>
        </w:rPr>
      </w:pPr>
    </w:p>
    <w:p w:rsidR="00C630F5" w:rsidRDefault="00D478D9" w:rsidP="00805F09">
      <w:pPr>
        <w:rPr>
          <w:b/>
          <w:lang w:val="sv-SE"/>
        </w:rPr>
      </w:pPr>
      <w:r>
        <w:rPr>
          <w:b/>
          <w:lang w:val="sv-SE"/>
        </w:rPr>
        <w:t xml:space="preserve">9. Referensi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859"/>
      </w:tblGrid>
      <w:tr w:rsidR="00D478D9" w:rsidTr="008A4B85">
        <w:tc>
          <w:tcPr>
            <w:tcW w:w="10859" w:type="dxa"/>
          </w:tcPr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Doengoes. 2003. Rencana Asuhan Keperawatan.  Pedoman  untk  Perencanaan &amp; Pendokumentasian perawatan pasien.  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t>Nancy.2010. Buku Saku Diagnosa Keperawatan NANDA. EGC</w:t>
            </w:r>
          </w:p>
          <w:p w:rsidR="00D478D9" w:rsidRDefault="00D478D9" w:rsidP="008A4B85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Nursalam. 2008. Proses &amp; Dokumentasi Keperawatan. Salemba</w:t>
            </w:r>
          </w:p>
        </w:tc>
      </w:tr>
    </w:tbl>
    <w:p w:rsidR="00D478D9" w:rsidRDefault="00D478D9" w:rsidP="00805F09">
      <w:pPr>
        <w:rPr>
          <w:b/>
          <w:lang w:val="sv-SE"/>
        </w:rPr>
      </w:pPr>
    </w:p>
    <w:sectPr w:rsidR="00D478D9" w:rsidSect="00733AD5">
      <w:headerReference w:type="default" r:id="rId12"/>
      <w:pgSz w:w="16840" w:h="11907" w:orient="landscape" w:code="9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855" w:rsidRDefault="00A82855" w:rsidP="002B7910">
      <w:r>
        <w:separator/>
      </w:r>
    </w:p>
  </w:endnote>
  <w:endnote w:type="continuationSeparator" w:id="0">
    <w:p w:rsidR="00A82855" w:rsidRDefault="00A82855" w:rsidP="002B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855" w:rsidRDefault="00A82855" w:rsidP="002B7910">
      <w:r>
        <w:separator/>
      </w:r>
    </w:p>
  </w:footnote>
  <w:footnote w:type="continuationSeparator" w:id="0">
    <w:p w:rsidR="00A82855" w:rsidRDefault="00A82855" w:rsidP="002B7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020A91" w:rsidRDefault="00020A91" w:rsidP="00805F09">
    <w:pPr>
      <w:spacing w:line="418" w:lineRule="exact"/>
      <w:ind w:left="882"/>
      <w:jc w:val="center"/>
      <w:rPr>
        <w:rFonts w:ascii="Arial Black"/>
        <w:b/>
        <w:spacing w:val="-2"/>
        <w:sz w:val="32"/>
      </w:rPr>
    </w:pPr>
  </w:p>
  <w:p w:rsidR="001C6842" w:rsidRDefault="001C6842" w:rsidP="00805F09">
    <w:pPr>
      <w:spacing w:line="418" w:lineRule="exact"/>
      <w:ind w:left="882"/>
      <w:jc w:val="center"/>
      <w:rPr>
        <w:rFonts w:ascii="Arial Black" w:eastAsia="Arial Black" w:hAnsi="Arial Black" w:cs="Arial Black"/>
        <w:sz w:val="32"/>
        <w:szCs w:val="32"/>
      </w:rPr>
    </w:pPr>
    <w:r>
      <w:rPr>
        <w:rFonts w:ascii="Arial Black"/>
        <w:b/>
        <w:spacing w:val="-1"/>
        <w:sz w:val="32"/>
      </w:rPr>
      <w:t>UNIVERSITAS MUHAMMADIYAH RIAU</w:t>
    </w:r>
  </w:p>
  <w:p w:rsidR="001C6842" w:rsidRDefault="001C6842" w:rsidP="001C6842">
    <w:pPr>
      <w:pStyle w:val="Header"/>
      <w:tabs>
        <w:tab w:val="clear" w:pos="4680"/>
        <w:tab w:val="clear" w:pos="9360"/>
        <w:tab w:val="left" w:pos="3105"/>
      </w:tabs>
    </w:pPr>
  </w:p>
  <w:p w:rsidR="001C6842" w:rsidRDefault="00A878B9" w:rsidP="001C6842">
    <w:pPr>
      <w:spacing w:line="418" w:lineRule="exact"/>
      <w:ind w:left="882"/>
      <w:rPr>
        <w:rFonts w:ascii="Arial Black" w:eastAsia="Arial Black" w:hAnsi="Arial Black" w:cs="Arial Black"/>
        <w:sz w:val="32"/>
        <w:szCs w:val="32"/>
      </w:rPr>
    </w:pPr>
    <w:r>
      <w:rPr>
        <w:noProof/>
        <w:lang w:val="id-ID" w:eastAsia="id-ID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193039</wp:posOffset>
              </wp:positionV>
              <wp:extent cx="8077200" cy="0"/>
              <wp:effectExtent l="0" t="19050" r="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1.5pt,15.2pt" to="637.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" strokecolor="#4579b8 [3044]" strokeweight="2.25pt">
              <o:lock v:ext="edit" shapetype="f"/>
              <w10:wrap anchorx="margin"/>
            </v:line>
          </w:pict>
        </mc:Fallback>
      </mc:AlternateContent>
    </w:r>
    <w:r>
      <w:rPr>
        <w:noProof/>
        <w:lang w:val="id-ID" w:eastAsia="id-ID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19050</wp:posOffset>
              </wp:positionH>
              <wp:positionV relativeFrom="paragraph">
                <wp:posOffset>193040</wp:posOffset>
              </wp:positionV>
              <wp:extent cx="8077200" cy="9525"/>
              <wp:effectExtent l="0" t="0" r="19050" b="28575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07720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from="1.5pt,15.2pt" to="637.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" strokecolor="#4579b8 [3044]" strokeweight="1pt">
              <o:lock v:ext="edit" shapetype="f"/>
              <w10:wrap anchorx="margin"/>
            </v:line>
          </w:pict>
        </mc:Fallback>
      </mc:AlternateContent>
    </w:r>
  </w:p>
  <w:p w:rsidR="001C6842" w:rsidRDefault="001C684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E68"/>
    <w:multiLevelType w:val="hybridMultilevel"/>
    <w:tmpl w:val="146CC896"/>
    <w:lvl w:ilvl="0" w:tplc="97BA28C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">
    <w:nsid w:val="057E6CF1"/>
    <w:multiLevelType w:val="hybridMultilevel"/>
    <w:tmpl w:val="268879EE"/>
    <w:lvl w:ilvl="0" w:tplc="6124325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">
    <w:nsid w:val="079B7BF5"/>
    <w:multiLevelType w:val="hybridMultilevel"/>
    <w:tmpl w:val="03E4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E3825"/>
    <w:multiLevelType w:val="multilevel"/>
    <w:tmpl w:val="226609A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6" w:hanging="540"/>
      </w:pPr>
    </w:lvl>
    <w:lvl w:ilvl="2">
      <w:start w:val="1"/>
      <w:numFmt w:val="decimal"/>
      <w:lvlText w:val="%1.%2.%3."/>
      <w:lvlJc w:val="left"/>
      <w:pPr>
        <w:ind w:left="1152" w:hanging="720"/>
      </w:pPr>
    </w:lvl>
    <w:lvl w:ilvl="3">
      <w:start w:val="1"/>
      <w:numFmt w:val="decimal"/>
      <w:lvlText w:val="%1.%2.%3.%4."/>
      <w:lvlJc w:val="left"/>
      <w:pPr>
        <w:ind w:left="1368" w:hanging="720"/>
      </w:pPr>
    </w:lvl>
    <w:lvl w:ilvl="4">
      <w:start w:val="1"/>
      <w:numFmt w:val="decimal"/>
      <w:lvlText w:val="%1.%2.%3.%4.%5."/>
      <w:lvlJc w:val="left"/>
      <w:pPr>
        <w:ind w:left="1944" w:hanging="1080"/>
      </w:pPr>
    </w:lvl>
    <w:lvl w:ilvl="5">
      <w:start w:val="1"/>
      <w:numFmt w:val="decimal"/>
      <w:lvlText w:val="%1.%2.%3.%4.%5.%6."/>
      <w:lvlJc w:val="left"/>
      <w:pPr>
        <w:ind w:left="2160" w:hanging="1080"/>
      </w:pPr>
    </w:lvl>
    <w:lvl w:ilvl="6">
      <w:start w:val="1"/>
      <w:numFmt w:val="decimal"/>
      <w:lvlText w:val="%1.%2.%3.%4.%5.%6.%7."/>
      <w:lvlJc w:val="left"/>
      <w:pPr>
        <w:ind w:left="2736" w:hanging="1440"/>
      </w:pPr>
    </w:lvl>
    <w:lvl w:ilvl="7">
      <w:start w:val="1"/>
      <w:numFmt w:val="decimal"/>
      <w:lvlText w:val="%1.%2.%3.%4.%5.%6.%7.%8."/>
      <w:lvlJc w:val="left"/>
      <w:pPr>
        <w:ind w:left="2952" w:hanging="1440"/>
      </w:pPr>
    </w:lvl>
    <w:lvl w:ilvl="8">
      <w:start w:val="1"/>
      <w:numFmt w:val="decimal"/>
      <w:lvlText w:val="%1.%2.%3.%4.%5.%6.%7.%8.%9."/>
      <w:lvlJc w:val="left"/>
      <w:pPr>
        <w:ind w:left="3528" w:hanging="1800"/>
      </w:pPr>
    </w:lvl>
  </w:abstractNum>
  <w:abstractNum w:abstractNumId="4">
    <w:nsid w:val="1B676662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B805D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6">
    <w:nsid w:val="2C451527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7">
    <w:nsid w:val="2E342B3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690633"/>
    <w:multiLevelType w:val="hybridMultilevel"/>
    <w:tmpl w:val="D696E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B2B13"/>
    <w:multiLevelType w:val="hybridMultilevel"/>
    <w:tmpl w:val="6680D84C"/>
    <w:lvl w:ilvl="0" w:tplc="0421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3A8C539B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886D37"/>
    <w:multiLevelType w:val="hybridMultilevel"/>
    <w:tmpl w:val="5114F21E"/>
    <w:lvl w:ilvl="0" w:tplc="379E26D6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>
    <w:nsid w:val="448269C2"/>
    <w:multiLevelType w:val="hybridMultilevel"/>
    <w:tmpl w:val="0562E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A6E34"/>
    <w:multiLevelType w:val="multilevel"/>
    <w:tmpl w:val="392239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4">
    <w:nsid w:val="517116E6"/>
    <w:multiLevelType w:val="hybridMultilevel"/>
    <w:tmpl w:val="D7520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B25C18"/>
    <w:multiLevelType w:val="hybridMultilevel"/>
    <w:tmpl w:val="108C5128"/>
    <w:lvl w:ilvl="0" w:tplc="9970F4FC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6">
    <w:nsid w:val="52BA7AC4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17">
    <w:nsid w:val="53732BF8"/>
    <w:multiLevelType w:val="hybridMultilevel"/>
    <w:tmpl w:val="49301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021943"/>
    <w:multiLevelType w:val="hybridMultilevel"/>
    <w:tmpl w:val="8014ED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A4434"/>
    <w:multiLevelType w:val="hybridMultilevel"/>
    <w:tmpl w:val="BC1E3D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F414C6"/>
    <w:multiLevelType w:val="hybridMultilevel"/>
    <w:tmpl w:val="098EFD7A"/>
    <w:lvl w:ilvl="0" w:tplc="505648EC">
      <w:start w:val="1"/>
      <w:numFmt w:val="decimal"/>
      <w:lvlText w:val="%1."/>
      <w:lvlJc w:val="left"/>
      <w:pPr>
        <w:ind w:left="1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9" w:hanging="360"/>
      </w:pPr>
    </w:lvl>
    <w:lvl w:ilvl="2" w:tplc="0409001B" w:tentative="1">
      <w:start w:val="1"/>
      <w:numFmt w:val="lowerRoman"/>
      <w:lvlText w:val="%3."/>
      <w:lvlJc w:val="right"/>
      <w:pPr>
        <w:ind w:left="2919" w:hanging="180"/>
      </w:pPr>
    </w:lvl>
    <w:lvl w:ilvl="3" w:tplc="0409000F" w:tentative="1">
      <w:start w:val="1"/>
      <w:numFmt w:val="decimal"/>
      <w:lvlText w:val="%4."/>
      <w:lvlJc w:val="left"/>
      <w:pPr>
        <w:ind w:left="3639" w:hanging="360"/>
      </w:pPr>
    </w:lvl>
    <w:lvl w:ilvl="4" w:tplc="04090019" w:tentative="1">
      <w:start w:val="1"/>
      <w:numFmt w:val="lowerLetter"/>
      <w:lvlText w:val="%5."/>
      <w:lvlJc w:val="left"/>
      <w:pPr>
        <w:ind w:left="4359" w:hanging="360"/>
      </w:pPr>
    </w:lvl>
    <w:lvl w:ilvl="5" w:tplc="0409001B" w:tentative="1">
      <w:start w:val="1"/>
      <w:numFmt w:val="lowerRoman"/>
      <w:lvlText w:val="%6."/>
      <w:lvlJc w:val="right"/>
      <w:pPr>
        <w:ind w:left="5079" w:hanging="180"/>
      </w:pPr>
    </w:lvl>
    <w:lvl w:ilvl="6" w:tplc="0409000F" w:tentative="1">
      <w:start w:val="1"/>
      <w:numFmt w:val="decimal"/>
      <w:lvlText w:val="%7."/>
      <w:lvlJc w:val="left"/>
      <w:pPr>
        <w:ind w:left="5799" w:hanging="360"/>
      </w:pPr>
    </w:lvl>
    <w:lvl w:ilvl="7" w:tplc="04090019" w:tentative="1">
      <w:start w:val="1"/>
      <w:numFmt w:val="lowerLetter"/>
      <w:lvlText w:val="%8."/>
      <w:lvlJc w:val="left"/>
      <w:pPr>
        <w:ind w:left="6519" w:hanging="360"/>
      </w:pPr>
    </w:lvl>
    <w:lvl w:ilvl="8" w:tplc="0409001B" w:tentative="1">
      <w:start w:val="1"/>
      <w:numFmt w:val="lowerRoman"/>
      <w:lvlText w:val="%9."/>
      <w:lvlJc w:val="right"/>
      <w:pPr>
        <w:ind w:left="7239" w:hanging="180"/>
      </w:pPr>
    </w:lvl>
  </w:abstractNum>
  <w:abstractNum w:abstractNumId="21">
    <w:nsid w:val="5E756776"/>
    <w:multiLevelType w:val="hybridMultilevel"/>
    <w:tmpl w:val="EB7C8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D57C08"/>
    <w:multiLevelType w:val="hybridMultilevel"/>
    <w:tmpl w:val="019C04CA"/>
    <w:lvl w:ilvl="0" w:tplc="B9F22C04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3">
    <w:nsid w:val="73E26A25"/>
    <w:multiLevelType w:val="hybridMultilevel"/>
    <w:tmpl w:val="33D24C78"/>
    <w:lvl w:ilvl="0" w:tplc="4838109A">
      <w:start w:val="1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4">
    <w:nsid w:val="79EE0441"/>
    <w:multiLevelType w:val="hybridMultilevel"/>
    <w:tmpl w:val="50343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9"/>
  </w:num>
  <w:num w:numId="4">
    <w:abstractNumId w:val="1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4"/>
  </w:num>
  <w:num w:numId="10">
    <w:abstractNumId w:val="10"/>
  </w:num>
  <w:num w:numId="11">
    <w:abstractNumId w:val="5"/>
  </w:num>
  <w:num w:numId="12">
    <w:abstractNumId w:val="20"/>
  </w:num>
  <w:num w:numId="13">
    <w:abstractNumId w:val="16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9"/>
  </w:num>
  <w:num w:numId="17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15"/>
  </w:num>
  <w:num w:numId="20">
    <w:abstractNumId w:val="22"/>
  </w:num>
  <w:num w:numId="21">
    <w:abstractNumId w:val="23"/>
  </w:num>
  <w:num w:numId="22">
    <w:abstractNumId w:val="0"/>
  </w:num>
  <w:num w:numId="23">
    <w:abstractNumId w:val="1"/>
  </w:num>
  <w:num w:numId="24">
    <w:abstractNumId w:val="11"/>
  </w:num>
  <w:num w:numId="25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A5"/>
    <w:rsid w:val="00020A91"/>
    <w:rsid w:val="00061FC6"/>
    <w:rsid w:val="000666C0"/>
    <w:rsid w:val="000A3549"/>
    <w:rsid w:val="000C1DAB"/>
    <w:rsid w:val="000D0FD1"/>
    <w:rsid w:val="000D265D"/>
    <w:rsid w:val="00113343"/>
    <w:rsid w:val="00120348"/>
    <w:rsid w:val="0012776B"/>
    <w:rsid w:val="00177550"/>
    <w:rsid w:val="00197F1B"/>
    <w:rsid w:val="001B11A3"/>
    <w:rsid w:val="001B344C"/>
    <w:rsid w:val="001B416E"/>
    <w:rsid w:val="001C2BF3"/>
    <w:rsid w:val="001C3C09"/>
    <w:rsid w:val="001C6842"/>
    <w:rsid w:val="001D64D1"/>
    <w:rsid w:val="001E66A1"/>
    <w:rsid w:val="00206A28"/>
    <w:rsid w:val="00280368"/>
    <w:rsid w:val="0029616F"/>
    <w:rsid w:val="002B7910"/>
    <w:rsid w:val="00350E8A"/>
    <w:rsid w:val="003A43F4"/>
    <w:rsid w:val="00423529"/>
    <w:rsid w:val="00441D93"/>
    <w:rsid w:val="00474EF5"/>
    <w:rsid w:val="004959BF"/>
    <w:rsid w:val="00497480"/>
    <w:rsid w:val="004E7C16"/>
    <w:rsid w:val="0050165F"/>
    <w:rsid w:val="00536799"/>
    <w:rsid w:val="00543E39"/>
    <w:rsid w:val="00595A98"/>
    <w:rsid w:val="005C71EF"/>
    <w:rsid w:val="005F032A"/>
    <w:rsid w:val="006371A5"/>
    <w:rsid w:val="0063737A"/>
    <w:rsid w:val="00640534"/>
    <w:rsid w:val="00641737"/>
    <w:rsid w:val="006D551E"/>
    <w:rsid w:val="00733AD5"/>
    <w:rsid w:val="00805F09"/>
    <w:rsid w:val="008308CE"/>
    <w:rsid w:val="0085434A"/>
    <w:rsid w:val="008B6D00"/>
    <w:rsid w:val="008D706F"/>
    <w:rsid w:val="008E43F1"/>
    <w:rsid w:val="009270A2"/>
    <w:rsid w:val="00964A29"/>
    <w:rsid w:val="00987561"/>
    <w:rsid w:val="009B498E"/>
    <w:rsid w:val="009B747C"/>
    <w:rsid w:val="009C240F"/>
    <w:rsid w:val="009E54C1"/>
    <w:rsid w:val="00A117A9"/>
    <w:rsid w:val="00A33A34"/>
    <w:rsid w:val="00A433D3"/>
    <w:rsid w:val="00A67670"/>
    <w:rsid w:val="00A67967"/>
    <w:rsid w:val="00A82855"/>
    <w:rsid w:val="00A878B9"/>
    <w:rsid w:val="00A91A35"/>
    <w:rsid w:val="00A9532D"/>
    <w:rsid w:val="00AA22A4"/>
    <w:rsid w:val="00AE07FF"/>
    <w:rsid w:val="00AF32BD"/>
    <w:rsid w:val="00AF791A"/>
    <w:rsid w:val="00B07E33"/>
    <w:rsid w:val="00B13D39"/>
    <w:rsid w:val="00B77FBD"/>
    <w:rsid w:val="00BA24A5"/>
    <w:rsid w:val="00BB31C6"/>
    <w:rsid w:val="00C30F54"/>
    <w:rsid w:val="00C41BAE"/>
    <w:rsid w:val="00C5214E"/>
    <w:rsid w:val="00C630F5"/>
    <w:rsid w:val="00C873A8"/>
    <w:rsid w:val="00CA4D90"/>
    <w:rsid w:val="00CE31D8"/>
    <w:rsid w:val="00CE485D"/>
    <w:rsid w:val="00CF7645"/>
    <w:rsid w:val="00D21801"/>
    <w:rsid w:val="00D3635F"/>
    <w:rsid w:val="00D41A62"/>
    <w:rsid w:val="00D478D9"/>
    <w:rsid w:val="00D518BA"/>
    <w:rsid w:val="00D67A49"/>
    <w:rsid w:val="00D75051"/>
    <w:rsid w:val="00E12159"/>
    <w:rsid w:val="00E22736"/>
    <w:rsid w:val="00E8717D"/>
    <w:rsid w:val="00ED6753"/>
    <w:rsid w:val="00EE0A7E"/>
    <w:rsid w:val="00EF5E11"/>
    <w:rsid w:val="00F5438F"/>
    <w:rsid w:val="00F66705"/>
    <w:rsid w:val="00F7214A"/>
    <w:rsid w:val="00FA2900"/>
    <w:rsid w:val="00FA7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2A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0A9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2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BA24A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A24A5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qFormat/>
    <w:rsid w:val="00BA24A5"/>
    <w:rPr>
      <w:b/>
      <w:bCs/>
    </w:rPr>
  </w:style>
  <w:style w:type="character" w:styleId="Hyperlink">
    <w:name w:val="Hyperlink"/>
    <w:basedOn w:val="DefaultParagraphFont"/>
    <w:uiPriority w:val="99"/>
    <w:unhideWhenUsed/>
    <w:rsid w:val="009C24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667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3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32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A22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0A9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F-HP</cp:lastModifiedBy>
  <cp:revision>4</cp:revision>
  <cp:lastPrinted>2016-09-22T02:38:00Z</cp:lastPrinted>
  <dcterms:created xsi:type="dcterms:W3CDTF">2017-06-17T22:55:00Z</dcterms:created>
  <dcterms:modified xsi:type="dcterms:W3CDTF">2017-06-17T23:49:00Z</dcterms:modified>
</cp:coreProperties>
</file>