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12539"/>
      </w:tblGrid>
      <w:tr w:rsidR="003A3669" w:rsidRPr="00193E4B" w:rsidTr="00506E14">
        <w:trPr>
          <w:trHeight w:val="2067"/>
        </w:trPr>
        <w:tc>
          <w:tcPr>
            <w:tcW w:w="2642" w:type="dxa"/>
          </w:tcPr>
          <w:p w:rsidR="003A3669" w:rsidRPr="00193E4B" w:rsidRDefault="003A3669" w:rsidP="00506E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3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9" w:type="dxa"/>
          </w:tcPr>
          <w:p w:rsidR="003A3669" w:rsidRPr="00193E4B" w:rsidRDefault="003A3669" w:rsidP="00506E14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UNIVERSITAS MUHAMMADIYAH RIAU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3A3669" w:rsidRPr="00193E4B" w:rsidRDefault="003A3669" w:rsidP="00506E1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3A3669" w:rsidRPr="00193E4B" w:rsidRDefault="00B64484" w:rsidP="00506E1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TahunAkademik 2015</w:t>
            </w:r>
            <w:r w:rsidR="003A3669" w:rsidRPr="00193E4B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A3669" w:rsidRPr="00193E4B" w:rsidTr="00506E14">
        <w:trPr>
          <w:trHeight w:val="1440"/>
        </w:trPr>
        <w:tc>
          <w:tcPr>
            <w:tcW w:w="15181" w:type="dxa"/>
            <w:gridSpan w:val="2"/>
          </w:tcPr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MATA KULIAH :</w:t>
            </w:r>
            <w:r w:rsidR="000B77C1">
              <w:rPr>
                <w:rFonts w:ascii="Times New Roman" w:hAnsi="Times New Roman"/>
                <w:b/>
                <w:sz w:val="24"/>
                <w:szCs w:val="24"/>
              </w:rPr>
              <w:t>BAHASA INGGRIS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SKS: 3</w:t>
            </w:r>
          </w:p>
          <w:p w:rsidR="003A3669" w:rsidRPr="00193E4B" w:rsidRDefault="003A3669" w:rsidP="00193E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 xml:space="preserve">DosenPengampu : </w:t>
            </w:r>
          </w:p>
        </w:tc>
      </w:tr>
    </w:tbl>
    <w:p w:rsidR="0002382F" w:rsidRDefault="0002382F" w:rsidP="003A3669">
      <w:pPr>
        <w:rPr>
          <w:rFonts w:ascii="Times New Roman" w:hAnsi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3402"/>
        <w:gridCol w:w="3357"/>
        <w:gridCol w:w="1800"/>
        <w:gridCol w:w="1440"/>
        <w:gridCol w:w="1980"/>
        <w:gridCol w:w="1080"/>
      </w:tblGrid>
      <w:tr w:rsidR="007D4207" w:rsidRPr="007D4207" w:rsidTr="007D4207">
        <w:tc>
          <w:tcPr>
            <w:tcW w:w="1809" w:type="dxa"/>
          </w:tcPr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PERTEMUAN</w:t>
            </w:r>
          </w:p>
        </w:tc>
        <w:tc>
          <w:tcPr>
            <w:tcW w:w="3402" w:type="dxa"/>
          </w:tcPr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POKOK BAHASAN  &amp; TIU</w:t>
            </w:r>
          </w:p>
        </w:tc>
        <w:tc>
          <w:tcPr>
            <w:tcW w:w="3357" w:type="dxa"/>
          </w:tcPr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SUB POKOK BAHASAN &amp; TIK</w:t>
            </w:r>
          </w:p>
        </w:tc>
        <w:tc>
          <w:tcPr>
            <w:tcW w:w="1800" w:type="dxa"/>
          </w:tcPr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TEKNIK PMBELAJARAN</w:t>
            </w:r>
          </w:p>
        </w:tc>
        <w:tc>
          <w:tcPr>
            <w:tcW w:w="1440" w:type="dxa"/>
          </w:tcPr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MEDIA PEMBELAJARAN</w:t>
            </w:r>
          </w:p>
        </w:tc>
        <w:tc>
          <w:tcPr>
            <w:tcW w:w="1980" w:type="dxa"/>
          </w:tcPr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TUGAS</w:t>
            </w:r>
          </w:p>
        </w:tc>
        <w:tc>
          <w:tcPr>
            <w:tcW w:w="1080" w:type="dxa"/>
          </w:tcPr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REFERENSI</w:t>
            </w:r>
          </w:p>
        </w:tc>
      </w:tr>
      <w:tr w:rsidR="007D4207" w:rsidRPr="007D4207" w:rsidTr="007D4207">
        <w:tc>
          <w:tcPr>
            <w:tcW w:w="1809" w:type="dxa"/>
          </w:tcPr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7D42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CHAPTER 1</w:t>
            </w:r>
          </w:p>
        </w:tc>
        <w:tc>
          <w:tcPr>
            <w:tcW w:w="3402" w:type="dxa"/>
          </w:tcPr>
          <w:p w:rsidR="007D4207" w:rsidRPr="007D4207" w:rsidRDefault="007D4207" w:rsidP="00D85289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# Pokok Bahasan: </w:t>
            </w:r>
          </w:p>
          <w:p w:rsidR="007D4207" w:rsidRPr="007D4207" w:rsidRDefault="007D4207" w:rsidP="00D85289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The Road to Deregulation</w:t>
            </w:r>
          </w:p>
          <w:p w:rsidR="007D4207" w:rsidRPr="007D4207" w:rsidRDefault="007D4207" w:rsidP="00D852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D85289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* Tujuan Instruksional Umum :</w:t>
            </w:r>
          </w:p>
          <w:p w:rsidR="007D4207" w:rsidRPr="007D4207" w:rsidRDefault="007D4207" w:rsidP="00D85289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Mahasiswa diharapkan mampu    menjelaskan beberapa kemajuan dalam bidang komunikasi. </w:t>
            </w:r>
          </w:p>
        </w:tc>
        <w:tc>
          <w:tcPr>
            <w:tcW w:w="3357" w:type="dxa"/>
          </w:tcPr>
          <w:p w:rsidR="00D85289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Reading Comprehension: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mampu menjawab pertanyaan yang berhubungan dengan bacaan.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>Language Development:</w:t>
            </w:r>
          </w:p>
          <w:p w:rsidR="00D85289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Present Perfect, Simple Past, Modal Verbs</w:t>
            </w:r>
          </w:p>
          <w:p w:rsidR="007D4207" w:rsidRPr="007D4207" w:rsidRDefault="00D85289" w:rsidP="00F41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mampu </w:t>
            </w:r>
            <w:r w:rsidR="007D4207" w:rsidRPr="007D4207">
              <w:rPr>
                <w:rFonts w:ascii="Times New Roman" w:hAnsi="Times New Roman"/>
                <w:sz w:val="24"/>
                <w:szCs w:val="24"/>
              </w:rPr>
              <w:t>menggunakan bentuk present perfect, simple past, modal verbs.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89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>Vocabulary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Mahasiswa mampu mencari makna sebuah  percakapan </w:t>
            </w:r>
          </w:p>
        </w:tc>
        <w:tc>
          <w:tcPr>
            <w:tcW w:w="180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Mahasiswa membaca Reading Comprehension, mempelajari Strukur dan Vocabulary 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OHP, OHT, Papan Tulis, Kapur, Kamus</w:t>
            </w:r>
          </w:p>
        </w:tc>
        <w:tc>
          <w:tcPr>
            <w:tcW w:w="19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mengerjakan pertanyaan pada Reading Comprehension, Struktur dan Vocabulary</w:t>
            </w:r>
          </w:p>
        </w:tc>
        <w:tc>
          <w:tcPr>
            <w:tcW w:w="10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pg. 1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pg. 5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>1 pg 6</w:t>
            </w:r>
          </w:p>
        </w:tc>
      </w:tr>
      <w:tr w:rsidR="007D4207" w:rsidRPr="007D4207" w:rsidTr="00D85289">
        <w:trPr>
          <w:trHeight w:val="4836"/>
        </w:trPr>
        <w:tc>
          <w:tcPr>
            <w:tcW w:w="1809" w:type="dxa"/>
          </w:tcPr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CHAPTER 2</w:t>
            </w:r>
          </w:p>
        </w:tc>
        <w:tc>
          <w:tcPr>
            <w:tcW w:w="3402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# Pokok Bahasan: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ATM : The Way to the Future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7D4207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Tujuan Instruksional Umum: </w:t>
            </w:r>
          </w:p>
          <w:p w:rsidR="007D4207" w:rsidRPr="007D4207" w:rsidRDefault="00D85289" w:rsidP="00F41F74">
            <w:pPr>
              <w:tabs>
                <w:tab w:val="left" w:pos="2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Mahasiswa mampu </w:t>
            </w:r>
            <w:r w:rsidR="007D4207" w:rsidRPr="007D4207">
              <w:rPr>
                <w:rFonts w:ascii="Times New Roman" w:hAnsi="Times New Roman"/>
                <w:sz w:val="24"/>
                <w:szCs w:val="24"/>
              </w:rPr>
              <w:t xml:space="preserve">menjelaskan revolusi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207" w:rsidRPr="007D4207">
              <w:rPr>
                <w:rFonts w:ascii="Times New Roman" w:hAnsi="Times New Roman"/>
                <w:sz w:val="24"/>
                <w:szCs w:val="24"/>
              </w:rPr>
              <w:t>yang terjadi dalam bidang multi media.</w:t>
            </w:r>
          </w:p>
        </w:tc>
        <w:tc>
          <w:tcPr>
            <w:tcW w:w="3357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Reading Comprehension:</w:t>
            </w:r>
          </w:p>
          <w:p w:rsidR="007D4207" w:rsidRPr="007D4207" w:rsidRDefault="007D4207" w:rsidP="00D8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mampu menjawab pertanyaan yang diajukan yang sesuai dengan Pokok Bahasan.</w:t>
            </w:r>
          </w:p>
          <w:p w:rsidR="007D4207" w:rsidRPr="007D4207" w:rsidRDefault="007D4207" w:rsidP="00F41F74">
            <w:pPr>
              <w:ind w:left="275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7D4207">
            <w:pPr>
              <w:numPr>
                <w:ilvl w:val="1"/>
                <w:numId w:val="46"/>
              </w:numPr>
              <w:tabs>
                <w:tab w:val="clear" w:pos="1440"/>
                <w:tab w:val="num" w:pos="295"/>
              </w:tabs>
              <w:spacing w:after="0" w:line="240" w:lineRule="auto"/>
              <w:ind w:hanging="1440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Language Development:</w:t>
            </w:r>
          </w:p>
          <w:p w:rsidR="007D4207" w:rsidRPr="007D4207" w:rsidRDefault="007D4207" w:rsidP="00D8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Active and Passive Voice</w:t>
            </w:r>
          </w:p>
          <w:p w:rsidR="007D4207" w:rsidRPr="007D4207" w:rsidRDefault="007D4207" w:rsidP="00D85289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mampu aktif dan pasif  dalam kalimat.</w:t>
            </w:r>
          </w:p>
          <w:p w:rsidR="007D4207" w:rsidRPr="007D4207" w:rsidRDefault="007D4207" w:rsidP="00F41F74">
            <w:pPr>
              <w:pStyle w:val="BodyTextIndent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7D4207">
            <w:pPr>
              <w:pStyle w:val="BodyTextIndent"/>
              <w:numPr>
                <w:ilvl w:val="1"/>
                <w:numId w:val="46"/>
              </w:numPr>
              <w:tabs>
                <w:tab w:val="clear" w:pos="1440"/>
                <w:tab w:val="num" w:pos="300"/>
              </w:tabs>
              <w:spacing w:after="0" w:line="240" w:lineRule="auto"/>
              <w:ind w:hanging="1500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Vocabulary</w:t>
            </w:r>
          </w:p>
          <w:p w:rsidR="007D4207" w:rsidRPr="007D4207" w:rsidRDefault="007D4207" w:rsidP="00D85289">
            <w:pPr>
              <w:pStyle w:val="BodyTextIndent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Mahasiswa mampu mengenal jenis-jenis kata </w:t>
            </w:r>
            <w:r w:rsidR="00D85289"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r w:rsidRPr="007D4207">
              <w:rPr>
                <w:rFonts w:ascii="Times New Roman" w:hAnsi="Times New Roman"/>
                <w:sz w:val="24"/>
                <w:szCs w:val="24"/>
              </w:rPr>
              <w:t>menggunakannya dalam kalimat.</w:t>
            </w:r>
          </w:p>
        </w:tc>
        <w:tc>
          <w:tcPr>
            <w:tcW w:w="180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Mahasiswa membaca Reading Comprehension, mempelajari Strukur dan Vocabulary </w:t>
            </w:r>
          </w:p>
        </w:tc>
        <w:tc>
          <w:tcPr>
            <w:tcW w:w="144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OHP, OHT, Papan Tulis, Kapur, Kamus</w:t>
            </w:r>
          </w:p>
        </w:tc>
        <w:tc>
          <w:tcPr>
            <w:tcW w:w="19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mengerjakan pertanyaan pada Reading Comprehension, Struktur dan Vocabulary</w:t>
            </w:r>
          </w:p>
        </w:tc>
        <w:tc>
          <w:tcPr>
            <w:tcW w:w="10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  9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pg. 13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pg. 14</w:t>
            </w:r>
          </w:p>
        </w:tc>
      </w:tr>
      <w:tr w:rsidR="007D4207" w:rsidRPr="007D4207" w:rsidTr="007D4207">
        <w:tc>
          <w:tcPr>
            <w:tcW w:w="1809" w:type="dxa"/>
          </w:tcPr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CHAPTER 3</w:t>
            </w:r>
          </w:p>
        </w:tc>
        <w:tc>
          <w:tcPr>
            <w:tcW w:w="3402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# Pokok Bahasan: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The Information Superhighways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89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*  Tujuan Instruksional Umum: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mampu menjelaskan revolusi yang terjadi dalam bidang multi media.</w:t>
            </w:r>
          </w:p>
        </w:tc>
        <w:tc>
          <w:tcPr>
            <w:tcW w:w="3357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Reading Comprehension :</w:t>
            </w:r>
          </w:p>
          <w:p w:rsidR="007D4207" w:rsidRPr="007D4207" w:rsidRDefault="007D4207" w:rsidP="00D8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mampu menjawab pertanyaan yang ada di dalam Pokok Bahasan.</w:t>
            </w:r>
          </w:p>
          <w:p w:rsidR="007D4207" w:rsidRPr="007D4207" w:rsidRDefault="007D4207" w:rsidP="00F41F74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Language Development:</w:t>
            </w:r>
          </w:p>
          <w:p w:rsidR="007D4207" w:rsidRPr="007D4207" w:rsidRDefault="007D4207" w:rsidP="00D8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Question Tags</w:t>
            </w:r>
          </w:p>
          <w:p w:rsidR="007D4207" w:rsidRPr="007D4207" w:rsidRDefault="007D4207" w:rsidP="00D8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Present Tense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mengetahui pemakaian Question Tags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mengetahui penggunaan Present Tense</w:t>
            </w:r>
          </w:p>
          <w:p w:rsidR="007D4207" w:rsidRPr="007D4207" w:rsidRDefault="007D4207" w:rsidP="007D4207">
            <w:pPr>
              <w:numPr>
                <w:ilvl w:val="1"/>
                <w:numId w:val="47"/>
              </w:numPr>
              <w:tabs>
                <w:tab w:val="clear" w:pos="1440"/>
                <w:tab w:val="num" w:pos="301"/>
              </w:tabs>
              <w:spacing w:after="0" w:line="240" w:lineRule="auto"/>
              <w:ind w:hanging="1499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Vocabulary:</w:t>
            </w:r>
          </w:p>
          <w:p w:rsidR="007D4207" w:rsidRPr="007D4207" w:rsidRDefault="007D4207" w:rsidP="00D85289">
            <w:pPr>
              <w:ind w:left="-59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>Mahasiswa mampu mengidentifikasi kosa  kata dalam British English dan American English.</w:t>
            </w:r>
          </w:p>
        </w:tc>
        <w:tc>
          <w:tcPr>
            <w:tcW w:w="180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Mahasiswa membaca Reading Comprehension, mempelajari Strukur dan Vocabulary 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OHP, OHT, Papan Tulis, Kapur, Kamus</w:t>
            </w:r>
          </w:p>
        </w:tc>
        <w:tc>
          <w:tcPr>
            <w:tcW w:w="19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mengerjakan pertanyaan pada Reading Comprehension, Struktur dan Vocabulary</w:t>
            </w:r>
          </w:p>
        </w:tc>
        <w:tc>
          <w:tcPr>
            <w:tcW w:w="10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pg. 17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pg. 20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 22</w:t>
            </w:r>
          </w:p>
        </w:tc>
      </w:tr>
      <w:tr w:rsidR="007D4207" w:rsidRPr="007D4207" w:rsidTr="007D4207">
        <w:trPr>
          <w:trHeight w:val="2870"/>
        </w:trPr>
        <w:tc>
          <w:tcPr>
            <w:tcW w:w="1809" w:type="dxa"/>
          </w:tcPr>
          <w:p w:rsidR="007D4207" w:rsidRPr="007D4207" w:rsidRDefault="00C9277D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CHAPTER 5</w:t>
            </w:r>
          </w:p>
        </w:tc>
        <w:tc>
          <w:tcPr>
            <w:tcW w:w="3402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23"/>
            </w: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Pokok Bahasan: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The Wireless Society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Tujuan Instruksional Umum: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Mahasiswa mampu menjelaskan aspek-aspek yang menyebabkan munculnya masyarakat nirkabel.   </w:t>
            </w:r>
          </w:p>
        </w:tc>
        <w:tc>
          <w:tcPr>
            <w:tcW w:w="3357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>Reading Comprehension: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mampu menjawab dan menjelaskan  teks bacaan.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>Language Development:</w:t>
            </w:r>
          </w:p>
          <w:p w:rsidR="00D85289" w:rsidRPr="00D85289" w:rsidRDefault="007D4207" w:rsidP="00D85289">
            <w:pPr>
              <w:pStyle w:val="ListParagraph"/>
              <w:numPr>
                <w:ilvl w:val="0"/>
                <w:numId w:val="48"/>
              </w:numPr>
            </w:pPr>
            <w:r w:rsidRPr="00D85289">
              <w:t>Comparison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mampu membentuk kalimat dengan memakai struktur comparative.</w:t>
            </w:r>
          </w:p>
          <w:p w:rsidR="007D4207" w:rsidRPr="00D85289" w:rsidRDefault="007D4207" w:rsidP="00D85289">
            <w:pPr>
              <w:pStyle w:val="ListParagraph"/>
              <w:numPr>
                <w:ilvl w:val="0"/>
                <w:numId w:val="48"/>
              </w:numPr>
            </w:pPr>
            <w:r w:rsidRPr="00D85289">
              <w:t>Linking Words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mampu menggunakan Linking Words untuk fungsi yang berbeda.</w:t>
            </w:r>
          </w:p>
          <w:p w:rsidR="00D85289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Vocabulary</w:t>
            </w:r>
          </w:p>
          <w:p w:rsidR="007D4207" w:rsidRPr="007D4207" w:rsidRDefault="00D85289" w:rsidP="00F41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mampu </w:t>
            </w:r>
            <w:r w:rsidR="007D4207" w:rsidRPr="007D4207">
              <w:rPr>
                <w:rFonts w:ascii="Times New Roman" w:hAnsi="Times New Roman"/>
                <w:sz w:val="24"/>
                <w:szCs w:val="24"/>
              </w:rPr>
              <w:t xml:space="preserve">menggunakan antonym. </w:t>
            </w:r>
          </w:p>
        </w:tc>
        <w:tc>
          <w:tcPr>
            <w:tcW w:w="180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Mahasiswa membaca Reading Comprehension, mempelajari Strukur dan Vocabulary 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OHP, OHT, Papan Tulis, Kapur, Kamus</w:t>
            </w:r>
          </w:p>
        </w:tc>
        <w:tc>
          <w:tcPr>
            <w:tcW w:w="19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mengerjakan pertanyaan pada Reading Comprehension, Struktur dan Vocabulary</w:t>
            </w:r>
          </w:p>
        </w:tc>
        <w:tc>
          <w:tcPr>
            <w:tcW w:w="10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pg. 33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pg. 38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pg. 39</w:t>
            </w:r>
          </w:p>
        </w:tc>
      </w:tr>
      <w:tr w:rsidR="007D4207" w:rsidRPr="007D4207" w:rsidTr="007D4207">
        <w:trPr>
          <w:trHeight w:val="2510"/>
        </w:trPr>
        <w:tc>
          <w:tcPr>
            <w:tcW w:w="1809" w:type="dxa"/>
          </w:tcPr>
          <w:p w:rsidR="007D4207" w:rsidRPr="007D4207" w:rsidRDefault="00C9277D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CHAPTER 6</w:t>
            </w: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# Pokok Bahasan: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Telecom Operators on the move.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Tujuan Instruksional Umum: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Mampu menjelaskan  kemaknawian sebuah operator telekomunikasi dalam suatu kawasan.</w:t>
            </w:r>
          </w:p>
        </w:tc>
        <w:tc>
          <w:tcPr>
            <w:tcW w:w="3357" w:type="dxa"/>
          </w:tcPr>
          <w:p w:rsidR="00D85289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Reading Comprehension: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mampu menjawab pertanyaan yang berhubungan dengan bacaan.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>Language Development:</w:t>
            </w:r>
          </w:p>
          <w:p w:rsidR="007D4207" w:rsidRPr="00D85289" w:rsidRDefault="007D4207" w:rsidP="00D85289">
            <w:pPr>
              <w:pStyle w:val="ListParagraph"/>
              <w:numPr>
                <w:ilvl w:val="0"/>
                <w:numId w:val="48"/>
              </w:numPr>
            </w:pPr>
            <w:r w:rsidRPr="00D85289">
              <w:t>Present continuous and Simple present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mampu menggunakan bentuk present continuous and simple present.</w:t>
            </w:r>
          </w:p>
          <w:p w:rsidR="00D85289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>Vocabulary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mampu mengidentifikasikan bentuk prefixes and suffixes</w:t>
            </w:r>
          </w:p>
        </w:tc>
        <w:tc>
          <w:tcPr>
            <w:tcW w:w="180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Mahasiswa membaca Reading Comprehension, mempelajari Strukur dan Vocabulary 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OHP, OHT, Papan Tulis, Kapur, Kamus</w:t>
            </w:r>
          </w:p>
        </w:tc>
        <w:tc>
          <w:tcPr>
            <w:tcW w:w="19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mengerjakan pertanyaan pada Reading Comprehension, Struktur dan Vocabulary</w:t>
            </w:r>
          </w:p>
        </w:tc>
        <w:tc>
          <w:tcPr>
            <w:tcW w:w="10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pg. 41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pg. 45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pg. 46</w:t>
            </w:r>
          </w:p>
        </w:tc>
      </w:tr>
      <w:tr w:rsidR="007D4207" w:rsidRPr="007D4207" w:rsidTr="006D1C7A">
        <w:trPr>
          <w:trHeight w:val="591"/>
        </w:trPr>
        <w:tc>
          <w:tcPr>
            <w:tcW w:w="1809" w:type="dxa"/>
          </w:tcPr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9" w:type="dxa"/>
            <w:gridSpan w:val="6"/>
          </w:tcPr>
          <w:p w:rsidR="007D4207" w:rsidRPr="007D4207" w:rsidRDefault="007D4207" w:rsidP="007D4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Ujian Tengah semester</w:t>
            </w:r>
          </w:p>
        </w:tc>
      </w:tr>
      <w:tr w:rsidR="007D4207" w:rsidRPr="007D4207" w:rsidTr="007D4207">
        <w:trPr>
          <w:trHeight w:val="1820"/>
        </w:trPr>
        <w:tc>
          <w:tcPr>
            <w:tcW w:w="1809" w:type="dxa"/>
          </w:tcPr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CHAPTER 7</w:t>
            </w:r>
          </w:p>
        </w:tc>
        <w:tc>
          <w:tcPr>
            <w:tcW w:w="3402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# Pokok Bahasan: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The Business of Telecommunications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Tujuan Instruksi Umum: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mampu menjelaskan beberapa perusahaan multinasional dalam bidang telekomunikasi.</w:t>
            </w:r>
          </w:p>
        </w:tc>
        <w:tc>
          <w:tcPr>
            <w:tcW w:w="3357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>Reading Comprehension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mampu menjawab pertanyaan yang   berhubungan dengan bacaan.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>Language Development</w:t>
            </w:r>
          </w:p>
          <w:p w:rsidR="007D4207" w:rsidRPr="00D85289" w:rsidRDefault="007D4207" w:rsidP="00D85289">
            <w:pPr>
              <w:pStyle w:val="ListParagraph"/>
              <w:numPr>
                <w:ilvl w:val="0"/>
                <w:numId w:val="48"/>
              </w:numPr>
            </w:pPr>
            <w:r w:rsidRPr="00D85289">
              <w:t>Adjective dan Avderb</w:t>
            </w:r>
          </w:p>
          <w:p w:rsidR="007D4207" w:rsidRPr="007D4207" w:rsidRDefault="00D85289" w:rsidP="00F41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207" w:rsidRPr="007D4207">
              <w:rPr>
                <w:rFonts w:ascii="Times New Roman" w:hAnsi="Times New Roman"/>
                <w:sz w:val="24"/>
                <w:szCs w:val="24"/>
              </w:rPr>
              <w:t>Mahasiswa mampu membedakan pemakaian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207" w:rsidRPr="007D4207">
              <w:rPr>
                <w:rFonts w:ascii="Times New Roman" w:hAnsi="Times New Roman"/>
                <w:sz w:val="24"/>
                <w:szCs w:val="24"/>
              </w:rPr>
              <w:t>adjective and adverb</w:t>
            </w:r>
          </w:p>
          <w:p w:rsidR="00D85289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Vocabulary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Mahasiswa mampu memahami kosa kata dalam </w:t>
            </w:r>
            <w:r w:rsidR="00D85289">
              <w:rPr>
                <w:rFonts w:ascii="Times New Roman" w:hAnsi="Times New Roman"/>
                <w:sz w:val="24"/>
                <w:szCs w:val="24"/>
              </w:rPr>
              <w:t xml:space="preserve"> bisnis </w:t>
            </w:r>
            <w:r w:rsidRPr="007D4207">
              <w:rPr>
                <w:rFonts w:ascii="Times New Roman" w:hAnsi="Times New Roman"/>
                <w:sz w:val="24"/>
                <w:szCs w:val="24"/>
              </w:rPr>
              <w:t>telekomunikasi.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Mahasiswa membaca Reading Comprehension, mempelajari Strukur dan </w:t>
            </w: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Vocabulary 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>OHP, OHT, Papan Tulis, Kapur, Kamus</w:t>
            </w:r>
          </w:p>
        </w:tc>
        <w:tc>
          <w:tcPr>
            <w:tcW w:w="19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Mahasiswa mengerjakan pertanyaan pada Reading Comprehension, Struktur dan </w:t>
            </w: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>Vocabulary</w:t>
            </w:r>
          </w:p>
        </w:tc>
        <w:tc>
          <w:tcPr>
            <w:tcW w:w="10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>1 pg. 49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>1 pg. 53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pg. 54</w:t>
            </w:r>
          </w:p>
        </w:tc>
      </w:tr>
      <w:tr w:rsidR="007D4207" w:rsidRPr="007D4207" w:rsidTr="007D4207">
        <w:trPr>
          <w:trHeight w:val="700"/>
        </w:trPr>
        <w:tc>
          <w:tcPr>
            <w:tcW w:w="1809" w:type="dxa"/>
          </w:tcPr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CHAPTER 8</w:t>
            </w:r>
          </w:p>
        </w:tc>
        <w:tc>
          <w:tcPr>
            <w:tcW w:w="3402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# Pokok Bahasan: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Meeting The Customer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Tujuan Instruksi Umum: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mampu menjelaskan jenis-jenis pelanggan telekomunikasi dilihat dari beberapa ukuran yang berbeda.</w:t>
            </w:r>
          </w:p>
        </w:tc>
        <w:tc>
          <w:tcPr>
            <w:tcW w:w="3357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>Reading Comprehension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mampu menjawab pertanyaan yang berhubungan dengan bacaan.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>Language Development</w:t>
            </w:r>
          </w:p>
          <w:p w:rsidR="007D4207" w:rsidRPr="00D85289" w:rsidRDefault="007D4207" w:rsidP="00D85289">
            <w:pPr>
              <w:pStyle w:val="ListParagraph"/>
              <w:numPr>
                <w:ilvl w:val="0"/>
                <w:numId w:val="48"/>
              </w:numPr>
            </w:pPr>
            <w:r w:rsidRPr="00D85289">
              <w:t>Conditional Sentences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mampu membedakan dan membuat jenis-jenis kalimat pengandaian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Vocabulary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mampu membuat suatu frase.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Mahasiswa membaca Reading Comprehension, mempelajari Strukur dan Vocabulary 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OHP, OHT, Papan Tulis, Kapur, Kamus</w:t>
            </w:r>
          </w:p>
        </w:tc>
        <w:tc>
          <w:tcPr>
            <w:tcW w:w="19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mengerjakan pertanyaan pada Reading Comprehension, Struktur dan Vocabulary</w:t>
            </w:r>
          </w:p>
        </w:tc>
        <w:tc>
          <w:tcPr>
            <w:tcW w:w="10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pg. 57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pg. 61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pg. 63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07" w:rsidRPr="007D4207" w:rsidTr="007D4207">
        <w:trPr>
          <w:trHeight w:val="520"/>
        </w:trPr>
        <w:tc>
          <w:tcPr>
            <w:tcW w:w="1809" w:type="dxa"/>
          </w:tcPr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>CHAPTER 9</w:t>
            </w: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># Pokok Bahasan: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>Telecomunications in the developing world.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Tujuan Instruksi Umum: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Mampu menjelaskan kemaknawiannya bidang telekomunikasi bagi negara-negara yang sedang berkembang.</w:t>
            </w:r>
          </w:p>
        </w:tc>
        <w:tc>
          <w:tcPr>
            <w:tcW w:w="3357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>Reading Comprehension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FF"/>
            </w: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Mahasiswa mampu menjawab pertanyaan yang   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   berhubungan dengan bacaan.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>Language Development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FF"/>
            </w: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Stress and Words sets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  Mahasiswa mampu mengucapkan kata-kata 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  dalam bahasa Inggris dengan baik dan benar.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  Mahasiswa mampu membentuk kata-kata 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  sesuai dengan jenis katanya. 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Vocabulary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  Mahasiswa mampu menuliskan kata-kata yang 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  berhubungan dengan </w:t>
            </w:r>
            <w:r w:rsidRPr="007D42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Countries and 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42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Nationalities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Mahasiswa membaca </w:t>
            </w: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Reading Comprehension, mempelajari Strukur dan Vocabulary 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OHP, OHT, Papan Tulis, </w:t>
            </w: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>Kapur, Kamus</w:t>
            </w:r>
          </w:p>
        </w:tc>
        <w:tc>
          <w:tcPr>
            <w:tcW w:w="19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Mahasiswa mengerjakan </w:t>
            </w: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>pertanyaan pada Reading Comprehension, Struktur dan Vocabulary</w:t>
            </w:r>
          </w:p>
        </w:tc>
        <w:tc>
          <w:tcPr>
            <w:tcW w:w="10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>1 pg 65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pg. 69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pg. 70</w:t>
            </w:r>
          </w:p>
        </w:tc>
      </w:tr>
      <w:tr w:rsidR="007D4207" w:rsidRPr="007D4207" w:rsidTr="007D4207">
        <w:trPr>
          <w:trHeight w:val="900"/>
        </w:trPr>
        <w:tc>
          <w:tcPr>
            <w:tcW w:w="1809" w:type="dxa"/>
          </w:tcPr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>CHAPTER 10</w:t>
            </w: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># Pokok Bahasan: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>Telecoms and Society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Tujan Instruksi Umum: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mampu menjelaskan dampak telekomunikasi global terhadap suatu masyarakat.</w:t>
            </w:r>
          </w:p>
        </w:tc>
        <w:tc>
          <w:tcPr>
            <w:tcW w:w="3357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>Reading Comprehension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FF"/>
            </w: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Mahasiswa mampu menjawab </w:t>
            </w: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pertanyaan yang 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  berhubungan dengan bacaan.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>Language Development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FF"/>
            </w: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Phrasal Verb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  Mahasiswa mampu mencari padan kata yang 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  sesuai untuk membentuk suatu phrasal verb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sym w:font="Symbol" w:char="F0A8"/>
            </w: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Vocabulary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mampu mengerti kata-kata baru dalam bahasa Inggris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Mahasiswa membaca Reading </w:t>
            </w: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Comprehension, mempelajari Strukur dan Vocabulary 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OHP, OHT, Papan Tulis, Kapur, </w:t>
            </w: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>Kamus</w:t>
            </w:r>
          </w:p>
        </w:tc>
        <w:tc>
          <w:tcPr>
            <w:tcW w:w="19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Mahasiswa mengerjakan pertanyaan pada </w:t>
            </w: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>Reading Comprehension, Struktur dan Vocabulary</w:t>
            </w:r>
          </w:p>
        </w:tc>
        <w:tc>
          <w:tcPr>
            <w:tcW w:w="10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lastRenderedPageBreak/>
              <w:t>1 pg. 73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pg. 77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1 pg. 79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07" w:rsidRPr="007D4207" w:rsidTr="007D4207">
        <w:trPr>
          <w:trHeight w:val="1020"/>
        </w:trPr>
        <w:tc>
          <w:tcPr>
            <w:tcW w:w="1809" w:type="dxa"/>
          </w:tcPr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CHAPTER 11</w:t>
            </w: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     REVIEW  1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Tujuan Instruksional Umum: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mampu menjelaskan ulang materi bacaan, perbendaharaan kata dan tata bahasa yang di bahas dalam minggu 1 – 6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07" w:rsidRPr="007D4207" w:rsidTr="007D4207">
        <w:trPr>
          <w:trHeight w:val="1240"/>
        </w:trPr>
        <w:tc>
          <w:tcPr>
            <w:tcW w:w="1809" w:type="dxa"/>
          </w:tcPr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 dan 15</w:t>
            </w: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CHAPTER 12</w:t>
            </w: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 xml:space="preserve">      REVIEW 2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Tujuan Instruksional Umum:</w:t>
            </w:r>
          </w:p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  <w:r w:rsidRPr="007D4207">
              <w:rPr>
                <w:rFonts w:ascii="Times New Roman" w:hAnsi="Times New Roman"/>
                <w:sz w:val="24"/>
                <w:szCs w:val="24"/>
              </w:rPr>
              <w:t>Mahasiswa mampu menjelaskan ulang semua jenis bahasan yang ada di dalam minggu 7 - 12</w:t>
            </w:r>
          </w:p>
        </w:tc>
        <w:tc>
          <w:tcPr>
            <w:tcW w:w="3357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D4207" w:rsidRPr="007D4207" w:rsidRDefault="007D4207" w:rsidP="00F4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07" w:rsidRPr="007D4207" w:rsidTr="001506DB">
        <w:trPr>
          <w:trHeight w:val="501"/>
        </w:trPr>
        <w:tc>
          <w:tcPr>
            <w:tcW w:w="1809" w:type="dxa"/>
          </w:tcPr>
          <w:p w:rsidR="007D4207" w:rsidRDefault="007D4207" w:rsidP="00F4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59" w:type="dxa"/>
            <w:gridSpan w:val="6"/>
          </w:tcPr>
          <w:p w:rsidR="007D4207" w:rsidRPr="007D4207" w:rsidRDefault="007D4207" w:rsidP="007D4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Ujian Akhir Semester</w:t>
            </w:r>
          </w:p>
        </w:tc>
      </w:tr>
    </w:tbl>
    <w:p w:rsidR="00C62B1B" w:rsidRDefault="00C62B1B" w:rsidP="003A3669">
      <w:pPr>
        <w:rPr>
          <w:rFonts w:ascii="Times New Roman" w:hAnsi="Times New Roman"/>
          <w:b/>
          <w:sz w:val="24"/>
          <w:szCs w:val="24"/>
        </w:rPr>
      </w:pPr>
    </w:p>
    <w:p w:rsidR="000B77C1" w:rsidRPr="009110B8" w:rsidRDefault="000B77C1" w:rsidP="000B77C1">
      <w:pPr>
        <w:rPr>
          <w:rFonts w:ascii="Times New Roman" w:hAnsi="Times New Roman"/>
          <w:sz w:val="24"/>
          <w:szCs w:val="24"/>
        </w:rPr>
      </w:pPr>
      <w:r w:rsidRPr="009110B8">
        <w:rPr>
          <w:rFonts w:ascii="Times New Roman" w:hAnsi="Times New Roman"/>
          <w:b/>
          <w:bCs/>
          <w:sz w:val="24"/>
          <w:szCs w:val="24"/>
        </w:rPr>
        <w:t>REFERENSI:</w:t>
      </w:r>
    </w:p>
    <w:p w:rsidR="000B77C1" w:rsidRPr="009110B8" w:rsidRDefault="000B77C1" w:rsidP="000B77C1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10B8">
        <w:rPr>
          <w:rFonts w:ascii="Times New Roman" w:hAnsi="Times New Roman"/>
          <w:sz w:val="24"/>
          <w:szCs w:val="24"/>
        </w:rPr>
        <w:t>Larsen, Diane. And Freeman.  1986. Techniques and Principles in Language Teaching. Oxford: Oford University Press</w:t>
      </w:r>
    </w:p>
    <w:p w:rsidR="000B77C1" w:rsidRPr="009110B8" w:rsidRDefault="000B77C1" w:rsidP="000B77C1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10B8">
        <w:rPr>
          <w:rFonts w:ascii="Times New Roman" w:hAnsi="Times New Roman"/>
          <w:sz w:val="24"/>
          <w:szCs w:val="24"/>
        </w:rPr>
        <w:t>GUIDELINES. Juni 1991: Vol 13 No. 1. SEAMEO</w:t>
      </w:r>
    </w:p>
    <w:p w:rsidR="000B77C1" w:rsidRPr="009110B8" w:rsidRDefault="000B77C1" w:rsidP="000B77C1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10B8">
        <w:rPr>
          <w:rFonts w:ascii="Times New Roman" w:hAnsi="Times New Roman"/>
          <w:sz w:val="24"/>
          <w:szCs w:val="24"/>
        </w:rPr>
        <w:t>Richards, Jack C. 1994. New ways in Teaching Speaking. Virginia: TESOL Printing.</w:t>
      </w:r>
    </w:p>
    <w:p w:rsidR="000B77C1" w:rsidRPr="009110B8" w:rsidRDefault="000B77C1" w:rsidP="000B77C1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10B8">
        <w:rPr>
          <w:rFonts w:ascii="Times New Roman" w:hAnsi="Times New Roman"/>
          <w:sz w:val="24"/>
          <w:szCs w:val="24"/>
        </w:rPr>
        <w:t xml:space="preserve">GUIDELINES, Juni 1990: Vol 12 No. 1. SEAMEO </w:t>
      </w:r>
    </w:p>
    <w:p w:rsidR="00C62B1B" w:rsidRPr="009110B8" w:rsidRDefault="00C62B1B" w:rsidP="003A3669">
      <w:pPr>
        <w:rPr>
          <w:rFonts w:ascii="Times New Roman" w:hAnsi="Times New Roman"/>
          <w:b/>
          <w:sz w:val="24"/>
          <w:szCs w:val="24"/>
        </w:rPr>
      </w:pPr>
    </w:p>
    <w:sectPr w:rsidR="00C62B1B" w:rsidRPr="009110B8" w:rsidSect="0002382F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E76"/>
    <w:multiLevelType w:val="hybridMultilevel"/>
    <w:tmpl w:val="EDECF4BE"/>
    <w:lvl w:ilvl="0" w:tplc="5A8642A4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">
    <w:nsid w:val="0D9D6454"/>
    <w:multiLevelType w:val="hybridMultilevel"/>
    <w:tmpl w:val="9ABCBA64"/>
    <w:lvl w:ilvl="0" w:tplc="253CF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C126D"/>
    <w:multiLevelType w:val="hybridMultilevel"/>
    <w:tmpl w:val="58669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E7EFD"/>
    <w:multiLevelType w:val="hybridMultilevel"/>
    <w:tmpl w:val="DC181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33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AD1258"/>
    <w:multiLevelType w:val="hybridMultilevel"/>
    <w:tmpl w:val="EA08C364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25557"/>
    <w:multiLevelType w:val="hybridMultilevel"/>
    <w:tmpl w:val="AA784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12677"/>
    <w:multiLevelType w:val="hybridMultilevel"/>
    <w:tmpl w:val="B6684A86"/>
    <w:lvl w:ilvl="0" w:tplc="9EA0CB62">
      <w:numFmt w:val="bullet"/>
      <w:lvlText w:val="-"/>
      <w:lvlJc w:val="left"/>
      <w:pPr>
        <w:tabs>
          <w:tab w:val="num" w:pos="918"/>
        </w:tabs>
        <w:ind w:left="918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8">
    <w:nsid w:val="19836546"/>
    <w:multiLevelType w:val="hybridMultilevel"/>
    <w:tmpl w:val="58E0FB4A"/>
    <w:lvl w:ilvl="0" w:tplc="366E8580">
      <w:start w:val="4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0CC0DA4">
      <w:start w:val="4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8A4F34"/>
    <w:multiLevelType w:val="hybridMultilevel"/>
    <w:tmpl w:val="F3EE948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2531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3624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D1477B"/>
    <w:multiLevelType w:val="hybridMultilevel"/>
    <w:tmpl w:val="F3DA7C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3393C"/>
    <w:multiLevelType w:val="hybridMultilevel"/>
    <w:tmpl w:val="C106756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35492E"/>
    <w:multiLevelType w:val="hybridMultilevel"/>
    <w:tmpl w:val="D6EED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336E9"/>
    <w:multiLevelType w:val="hybridMultilevel"/>
    <w:tmpl w:val="17382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44555E"/>
    <w:multiLevelType w:val="hybridMultilevel"/>
    <w:tmpl w:val="1758D976"/>
    <w:lvl w:ilvl="0" w:tplc="6422E8E4">
      <w:start w:val="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E00CB292">
      <w:start w:val="4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1742126">
      <w:start w:val="4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036854"/>
    <w:multiLevelType w:val="hybridMultilevel"/>
    <w:tmpl w:val="681422E8"/>
    <w:lvl w:ilvl="0" w:tplc="48F6694E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8">
    <w:nsid w:val="37B54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A943A0"/>
    <w:multiLevelType w:val="hybridMultilevel"/>
    <w:tmpl w:val="0A7815C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254FFD"/>
    <w:multiLevelType w:val="hybridMultilevel"/>
    <w:tmpl w:val="4C523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AD7F6F"/>
    <w:multiLevelType w:val="hybridMultilevel"/>
    <w:tmpl w:val="39EA55D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3E1A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3667481"/>
    <w:multiLevelType w:val="hybridMultilevel"/>
    <w:tmpl w:val="A97E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466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E2636A"/>
    <w:multiLevelType w:val="hybridMultilevel"/>
    <w:tmpl w:val="4524E156"/>
    <w:lvl w:ilvl="0" w:tplc="42C61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1D2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AC22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FA0C79"/>
    <w:multiLevelType w:val="hybridMultilevel"/>
    <w:tmpl w:val="932ED268"/>
    <w:lvl w:ilvl="0" w:tplc="9EA0CB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712CF"/>
    <w:multiLevelType w:val="hybridMultilevel"/>
    <w:tmpl w:val="71D42CF0"/>
    <w:lvl w:ilvl="0" w:tplc="31666314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0">
    <w:nsid w:val="53287866"/>
    <w:multiLevelType w:val="hybridMultilevel"/>
    <w:tmpl w:val="83A84E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C5191"/>
    <w:multiLevelType w:val="hybridMultilevel"/>
    <w:tmpl w:val="83A84E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73490"/>
    <w:multiLevelType w:val="hybridMultilevel"/>
    <w:tmpl w:val="E6BEB10A"/>
    <w:lvl w:ilvl="0" w:tplc="033EA44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B35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CF74A3D"/>
    <w:multiLevelType w:val="hybridMultilevel"/>
    <w:tmpl w:val="D82EF7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6E74D2"/>
    <w:multiLevelType w:val="hybridMultilevel"/>
    <w:tmpl w:val="C3089030"/>
    <w:lvl w:ilvl="0" w:tplc="1C263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25D26"/>
    <w:multiLevelType w:val="hybridMultilevel"/>
    <w:tmpl w:val="310E696C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4620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9082008"/>
    <w:multiLevelType w:val="hybridMultilevel"/>
    <w:tmpl w:val="087274CE"/>
    <w:lvl w:ilvl="0" w:tplc="BAB89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CE426DA"/>
    <w:multiLevelType w:val="hybridMultilevel"/>
    <w:tmpl w:val="C450AED0"/>
    <w:lvl w:ilvl="0" w:tplc="A66C2E68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40">
    <w:nsid w:val="6D523B28"/>
    <w:multiLevelType w:val="hybridMultilevel"/>
    <w:tmpl w:val="83A84E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D6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E310A5A"/>
    <w:multiLevelType w:val="hybridMultilevel"/>
    <w:tmpl w:val="CD7813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E8F45E2"/>
    <w:multiLevelType w:val="hybridMultilevel"/>
    <w:tmpl w:val="5D3C31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FF5E2C"/>
    <w:multiLevelType w:val="hybridMultilevel"/>
    <w:tmpl w:val="83A84E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71BD7"/>
    <w:multiLevelType w:val="hybridMultilevel"/>
    <w:tmpl w:val="B46C3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D02393"/>
    <w:multiLevelType w:val="hybridMultilevel"/>
    <w:tmpl w:val="84763FFE"/>
    <w:lvl w:ilvl="0" w:tplc="C122CDF4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47">
    <w:nsid w:val="7E486A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8"/>
  </w:num>
  <w:num w:numId="3">
    <w:abstractNumId w:val="10"/>
  </w:num>
  <w:num w:numId="4">
    <w:abstractNumId w:val="27"/>
  </w:num>
  <w:num w:numId="5">
    <w:abstractNumId w:val="11"/>
  </w:num>
  <w:num w:numId="6">
    <w:abstractNumId w:val="4"/>
  </w:num>
  <w:num w:numId="7">
    <w:abstractNumId w:val="37"/>
  </w:num>
  <w:num w:numId="8">
    <w:abstractNumId w:val="47"/>
  </w:num>
  <w:num w:numId="9">
    <w:abstractNumId w:val="26"/>
  </w:num>
  <w:num w:numId="10">
    <w:abstractNumId w:val="41"/>
  </w:num>
  <w:num w:numId="11">
    <w:abstractNumId w:val="22"/>
  </w:num>
  <w:num w:numId="12">
    <w:abstractNumId w:val="24"/>
  </w:num>
  <w:num w:numId="13">
    <w:abstractNumId w:val="38"/>
  </w:num>
  <w:num w:numId="14">
    <w:abstractNumId w:val="21"/>
  </w:num>
  <w:num w:numId="15">
    <w:abstractNumId w:val="7"/>
  </w:num>
  <w:num w:numId="16">
    <w:abstractNumId w:val="19"/>
  </w:num>
  <w:num w:numId="17">
    <w:abstractNumId w:val="5"/>
  </w:num>
  <w:num w:numId="18">
    <w:abstractNumId w:val="43"/>
  </w:num>
  <w:num w:numId="19">
    <w:abstractNumId w:val="13"/>
  </w:num>
  <w:num w:numId="20">
    <w:abstractNumId w:val="34"/>
  </w:num>
  <w:num w:numId="21">
    <w:abstractNumId w:val="36"/>
  </w:num>
  <w:num w:numId="22">
    <w:abstractNumId w:val="23"/>
  </w:num>
  <w:num w:numId="23">
    <w:abstractNumId w:val="44"/>
  </w:num>
  <w:num w:numId="24">
    <w:abstractNumId w:val="35"/>
  </w:num>
  <w:num w:numId="25">
    <w:abstractNumId w:val="9"/>
  </w:num>
  <w:num w:numId="26">
    <w:abstractNumId w:val="42"/>
  </w:num>
  <w:num w:numId="27">
    <w:abstractNumId w:val="12"/>
  </w:num>
  <w:num w:numId="28">
    <w:abstractNumId w:val="31"/>
  </w:num>
  <w:num w:numId="29">
    <w:abstractNumId w:val="30"/>
  </w:num>
  <w:num w:numId="30">
    <w:abstractNumId w:val="40"/>
  </w:num>
  <w:num w:numId="31">
    <w:abstractNumId w:val="2"/>
  </w:num>
  <w:num w:numId="32">
    <w:abstractNumId w:val="15"/>
  </w:num>
  <w:num w:numId="33">
    <w:abstractNumId w:val="45"/>
  </w:num>
  <w:num w:numId="34">
    <w:abstractNumId w:val="6"/>
  </w:num>
  <w:num w:numId="35">
    <w:abstractNumId w:val="0"/>
  </w:num>
  <w:num w:numId="36">
    <w:abstractNumId w:val="46"/>
  </w:num>
  <w:num w:numId="37">
    <w:abstractNumId w:val="14"/>
  </w:num>
  <w:num w:numId="38">
    <w:abstractNumId w:val="39"/>
  </w:num>
  <w:num w:numId="39">
    <w:abstractNumId w:val="29"/>
  </w:num>
  <w:num w:numId="40">
    <w:abstractNumId w:val="17"/>
  </w:num>
  <w:num w:numId="41">
    <w:abstractNumId w:val="20"/>
  </w:num>
  <w:num w:numId="42">
    <w:abstractNumId w:val="32"/>
  </w:num>
  <w:num w:numId="43">
    <w:abstractNumId w:val="1"/>
  </w:num>
  <w:num w:numId="44">
    <w:abstractNumId w:val="25"/>
  </w:num>
  <w:num w:numId="45">
    <w:abstractNumId w:val="3"/>
  </w:num>
  <w:num w:numId="46">
    <w:abstractNumId w:val="16"/>
  </w:num>
  <w:num w:numId="47">
    <w:abstractNumId w:val="8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3A3669"/>
    <w:rsid w:val="0000127D"/>
    <w:rsid w:val="0002382F"/>
    <w:rsid w:val="00025202"/>
    <w:rsid w:val="00081DB3"/>
    <w:rsid w:val="000B2DD5"/>
    <w:rsid w:val="000B77C1"/>
    <w:rsid w:val="00193E4B"/>
    <w:rsid w:val="001E45D0"/>
    <w:rsid w:val="00212A6B"/>
    <w:rsid w:val="0021396C"/>
    <w:rsid w:val="00223EEC"/>
    <w:rsid w:val="003A3669"/>
    <w:rsid w:val="00446DD4"/>
    <w:rsid w:val="00494F92"/>
    <w:rsid w:val="005D35E6"/>
    <w:rsid w:val="00696216"/>
    <w:rsid w:val="007B5E21"/>
    <w:rsid w:val="007C1328"/>
    <w:rsid w:val="007D4207"/>
    <w:rsid w:val="00871670"/>
    <w:rsid w:val="008850E0"/>
    <w:rsid w:val="008A5600"/>
    <w:rsid w:val="008D417A"/>
    <w:rsid w:val="009110B8"/>
    <w:rsid w:val="00950C03"/>
    <w:rsid w:val="0098550C"/>
    <w:rsid w:val="00AD0C0A"/>
    <w:rsid w:val="00B64484"/>
    <w:rsid w:val="00C079B5"/>
    <w:rsid w:val="00C62B1B"/>
    <w:rsid w:val="00C9277D"/>
    <w:rsid w:val="00D308D9"/>
    <w:rsid w:val="00D85289"/>
    <w:rsid w:val="00E53E98"/>
    <w:rsid w:val="00FB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69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02382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A366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A366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238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382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02382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50C0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5D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B77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77C1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77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77C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NYEMEMEH</cp:lastModifiedBy>
  <cp:revision>15</cp:revision>
  <cp:lastPrinted>2011-06-16T08:43:00Z</cp:lastPrinted>
  <dcterms:created xsi:type="dcterms:W3CDTF">2011-06-16T08:43:00Z</dcterms:created>
  <dcterms:modified xsi:type="dcterms:W3CDTF">2016-02-28T08:53:00Z</dcterms:modified>
</cp:coreProperties>
</file>