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E36FA6" w:rsidRDefault="002026E5" w:rsidP="001B3EF1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E36F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1B3EF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bookmarkStart w:id="2" w:name="_GoBack"/>
            <w:bookmarkEnd w:id="2"/>
            <w:r w:rsidR="00E36F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:FISIKA DASAR 1 (FIS-</w:t>
            </w:r>
            <w:r w:rsidR="00534236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3A3669" w:rsidRPr="002026E5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BD1B13">
              <w:rPr>
                <w:rFonts w:ascii="Times New Roman" w:hAnsi="Times New Roman"/>
                <w:b/>
                <w:sz w:val="24"/>
                <w:szCs w:val="24"/>
              </w:rPr>
              <w:t>Sri FitriaRetnowaty, S.Si, MT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544"/>
        <w:gridCol w:w="3118"/>
        <w:gridCol w:w="3119"/>
        <w:gridCol w:w="1843"/>
        <w:gridCol w:w="1701"/>
        <w:gridCol w:w="1134"/>
      </w:tblGrid>
      <w:tr w:rsidR="005D5DF0" w:rsidRPr="00193E4B" w:rsidTr="002A0892">
        <w:trPr>
          <w:trHeight w:val="687"/>
        </w:trPr>
        <w:tc>
          <w:tcPr>
            <w:tcW w:w="1276" w:type="dxa"/>
            <w:shd w:val="clear" w:color="auto" w:fill="auto"/>
            <w:vAlign w:val="center"/>
          </w:tcPr>
          <w:p w:rsidR="005D5DF0" w:rsidRPr="00C02E54" w:rsidRDefault="005D5DF0" w:rsidP="002A0892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D5DF0" w:rsidRPr="00C02E54" w:rsidRDefault="005D5DF0" w:rsidP="002A0892">
            <w:pPr>
              <w:pStyle w:val="BodyTextIndent"/>
              <w:spacing w:after="0" w:line="240" w:lineRule="auto"/>
              <w:ind w:left="-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D5DF0" w:rsidRPr="00C02E54" w:rsidRDefault="005D5DF0" w:rsidP="002A0892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5DF0" w:rsidRPr="00C02E54" w:rsidRDefault="005D5DF0" w:rsidP="002A0892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DF0" w:rsidRPr="00C02E54" w:rsidRDefault="005D5DF0" w:rsidP="002A0892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152F4B" w:rsidRPr="00193E4B" w:rsidTr="002A0892">
        <w:trPr>
          <w:trHeight w:val="1414"/>
        </w:trPr>
        <w:tc>
          <w:tcPr>
            <w:tcW w:w="1276" w:type="dxa"/>
            <w:shd w:val="clear" w:color="auto" w:fill="auto"/>
          </w:tcPr>
          <w:p w:rsidR="00152F4B" w:rsidRPr="00193E4B" w:rsidRDefault="00152F4B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F4B" w:rsidRPr="00193E4B" w:rsidRDefault="00152F4B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2F4B" w:rsidRPr="00193E4B" w:rsidRDefault="00152F4B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menetukan besaran besaran dalam fisika, baik besaran dasar dan besaran turunan.</w:t>
            </w:r>
          </w:p>
          <w:p w:rsidR="005D5DF0" w:rsidRPr="00193E4B" w:rsidRDefault="005D5DF0" w:rsidP="002A089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menuliskan dimensi dari besaran dasar dan besaran turunan.</w:t>
            </w:r>
          </w:p>
          <w:p w:rsidR="00152F4B" w:rsidRPr="005D5DF0" w:rsidRDefault="005D5DF0" w:rsidP="002A08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menentukan satuan dari setiap besaran fisika, baik besaran dasar maupun besaran turunan.</w:t>
            </w:r>
          </w:p>
        </w:tc>
        <w:tc>
          <w:tcPr>
            <w:tcW w:w="3118" w:type="dxa"/>
            <w:shd w:val="clear" w:color="auto" w:fill="auto"/>
          </w:tcPr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Besaran dan Sistem Satuan </w:t>
            </w:r>
          </w:p>
          <w:p w:rsidR="00152F4B" w:rsidRPr="005D5DF0" w:rsidRDefault="00152F4B" w:rsidP="002A0892">
            <w:pPr>
              <w:pStyle w:val="BodyText2"/>
              <w:rPr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152F4B" w:rsidRPr="005D5DF0" w:rsidRDefault="005D5DF0" w:rsidP="002A08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Besaran, Dimensi  dan satuan</w:t>
            </w:r>
          </w:p>
          <w:p w:rsidR="005D5DF0" w:rsidRPr="00193E4B" w:rsidRDefault="005D5DF0" w:rsidP="002A0892">
            <w:pPr>
              <w:pStyle w:val="BodyText2"/>
              <w:numPr>
                <w:ilvl w:val="0"/>
                <w:numId w:val="25"/>
              </w:numPr>
              <w:jc w:val="left"/>
              <w:rPr>
                <w:szCs w:val="24"/>
                <w:lang w:val="id-ID"/>
              </w:rPr>
            </w:pPr>
            <w:r>
              <w:rPr>
                <w:szCs w:val="24"/>
              </w:rPr>
              <w:t>B</w:t>
            </w:r>
            <w:r w:rsidRPr="00193E4B">
              <w:rPr>
                <w:szCs w:val="24"/>
                <w:lang w:val="id-ID"/>
              </w:rPr>
              <w:t>esaran-besaran yang diguna-kan dalam ilmu fisika sebagai ilmu dasar yang dapat diapli-kasikan dalam beberapa bid-ang ilmu teknik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F4B" w:rsidRPr="00193E4B" w:rsidRDefault="00152F4B" w:rsidP="002A0892">
            <w:pPr>
              <w:numPr>
                <w:ilvl w:val="0"/>
                <w:numId w:val="14"/>
              </w:numPr>
              <w:tabs>
                <w:tab w:val="clear" w:pos="1440"/>
                <w:tab w:val="num" w:pos="0"/>
              </w:tabs>
              <w:spacing w:after="0" w:line="240" w:lineRule="auto"/>
              <w:ind w:left="60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52F4B" w:rsidRPr="002A0892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52F4B" w:rsidRPr="005D5DF0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</w:t>
            </w:r>
            <w:r w:rsidR="005D5DF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52F4B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2F4B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3,4,5</w:t>
            </w: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52F4B" w:rsidRPr="00193E4B" w:rsidRDefault="00152F4B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D5DF0" w:rsidRPr="00193E4B" w:rsidTr="002A0892">
        <w:trPr>
          <w:trHeight w:val="4816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menentukan besaran fisika yang termasuk besaran vektor dan skalar</w:t>
            </w:r>
          </w:p>
          <w:p w:rsidR="005D5DF0" w:rsidRPr="005D5DF0" w:rsidRDefault="005D5DF0" w:rsidP="002A08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menggambarkan vektor dalam 2 dan 3 dimensi.</w:t>
            </w:r>
          </w:p>
          <w:p w:rsidR="005D5DF0" w:rsidRPr="00193E4B" w:rsidRDefault="005D5DF0" w:rsidP="002A089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menggambarkan dan menentukan penjumlahan dari beberapa komponen vektor</w:t>
            </w:r>
          </w:p>
          <w:p w:rsidR="005D5DF0" w:rsidRPr="002A0892" w:rsidRDefault="005D5DF0" w:rsidP="002A089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menghitung dan menerapkan pemakaian dari perkalian dua buah vektor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Vektor</w:t>
            </w:r>
          </w:p>
        </w:tc>
        <w:tc>
          <w:tcPr>
            <w:tcW w:w="3119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Komponen Vektor Penjumlahan dan Perkalian Vektor</w:t>
            </w:r>
          </w:p>
          <w:p w:rsidR="005D5DF0" w:rsidRPr="002A0892" w:rsidRDefault="005D5DF0" w:rsidP="002A08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</w:rPr>
              <w:t>D</w:t>
            </w: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efinisi tentang besaran vektor dan skalar dalam besaran fisika serta operasi matematika pada vektor</w:t>
            </w: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2A0892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3,4,5</w:t>
            </w:r>
          </w:p>
        </w:tc>
      </w:tr>
      <w:tr w:rsidR="005D5DF0" w:rsidRPr="00193E4B" w:rsidTr="002A0892">
        <w:trPr>
          <w:trHeight w:val="8076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menjelaskan perbedaan jarak dengan posisi, laju dengan kecepatan dan Percepatan</w:t>
            </w:r>
          </w:p>
          <w:p w:rsidR="005D5DF0" w:rsidRPr="00193E4B" w:rsidRDefault="005D5DF0" w:rsidP="002A089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Dapat memahami tentang perbedaan kecepatan rata dengan kecepatan sesaat dan percepatan rata-rata dengan percepatan sesaat </w:t>
            </w:r>
          </w:p>
          <w:p w:rsidR="005D5DF0" w:rsidRPr="00193E4B" w:rsidRDefault="005D5DF0" w:rsidP="002A089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menjelaskan syarat dari benda yang bergerak lurus beraturan, dan dapat menentukan hubungan antara jarak, kecepatan. dan percepatan</w:t>
            </w:r>
          </w:p>
          <w:p w:rsidR="005D5DF0" w:rsidRPr="00193E4B" w:rsidRDefault="005D5DF0" w:rsidP="002A089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menentukan syarat dari benda yang bergerak lurus berubah beraturan, dan dapat menentukan hubungan antara jarak, kecepatan. dan percepatan</w:t>
            </w:r>
          </w:p>
          <w:p w:rsidR="005D5DF0" w:rsidRPr="005D5DF0" w:rsidRDefault="005D5DF0" w:rsidP="002A0892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Memahami gerak jatuh bebas sebagai salah satu contoh dari gerak lurus berubah beraturan</w:t>
            </w:r>
          </w:p>
        </w:tc>
        <w:tc>
          <w:tcPr>
            <w:tcW w:w="3118" w:type="dxa"/>
            <w:shd w:val="clear" w:color="auto" w:fill="auto"/>
          </w:tcPr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Gerak Lurus</w:t>
            </w:r>
          </w:p>
        </w:tc>
        <w:tc>
          <w:tcPr>
            <w:tcW w:w="3119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Jarak, posisi, laju, kecepatan dan percepatan</w:t>
            </w:r>
          </w:p>
          <w:p w:rsidR="005D5DF0" w:rsidRPr="005D5DF0" w:rsidRDefault="005D5DF0" w:rsidP="002A0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Gerak lurus Beraturan</w:t>
            </w:r>
          </w:p>
          <w:p w:rsidR="005D5DF0" w:rsidRPr="005D5DF0" w:rsidRDefault="005D5DF0" w:rsidP="002A089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Gerak Lurus Berubah Beraturan</w:t>
            </w: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5D5DF0" w:rsidRPr="00193E4B" w:rsidTr="002A0892">
        <w:trPr>
          <w:trHeight w:val="4958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 dan 5.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dapat menerapkan konsep-konsep vektor dua dimensi dalam gerak </w:t>
            </w:r>
          </w:p>
          <w:p w:rsidR="005D5DF0" w:rsidRPr="00193E4B" w:rsidRDefault="005D5DF0" w:rsidP="002A089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dapat menerapkan konsep-konsep vektor dua dimensi dalam gerak </w:t>
            </w:r>
          </w:p>
          <w:p w:rsidR="005D5DF0" w:rsidRPr="00193E4B" w:rsidRDefault="005D5DF0" w:rsidP="002A089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menentukan posisi dan kecepatan benda disetiap titik dari gerak peluru</w:t>
            </w:r>
          </w:p>
          <w:p w:rsidR="005D5DF0" w:rsidRPr="005D5DF0" w:rsidRDefault="005D5DF0" w:rsidP="002A0892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menghitung kecepatan, percepatan dan posisi setia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 benda yang bergerak melingka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118" w:type="dxa"/>
            <w:shd w:val="clear" w:color="auto" w:fill="auto"/>
          </w:tcPr>
          <w:p w:rsidR="005D5DF0" w:rsidRPr="005D5DF0" w:rsidRDefault="005D5DF0" w:rsidP="002A0892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Gerak Benda dalam Bidang datar 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Gerak dalam koordinat dua dimensi </w:t>
            </w:r>
          </w:p>
          <w:p w:rsidR="005D5DF0" w:rsidRPr="005D5DF0" w:rsidRDefault="005D5DF0" w:rsidP="002A08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Gerak Peluru</w:t>
            </w:r>
          </w:p>
          <w:p w:rsidR="005D5DF0" w:rsidRPr="005D5DF0" w:rsidRDefault="005D5DF0" w:rsidP="002A089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Gerak Melingkar</w:t>
            </w:r>
          </w:p>
          <w:p w:rsidR="005D5DF0" w:rsidRPr="00193E4B" w:rsidRDefault="005D5DF0" w:rsidP="002A0892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5D5DF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5D5DF0" w:rsidRPr="00193E4B" w:rsidTr="002A0892">
        <w:trPr>
          <w:trHeight w:val="4093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Mahasiswa dapat menjelaskan difinisi gaya dan massa</w:t>
            </w:r>
          </w:p>
          <w:p w:rsidR="005D5DF0" w:rsidRPr="005D5DF0" w:rsidRDefault="005D5DF0" w:rsidP="002A089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membedakan macam-macam gaya yang terdapat pada suatu benda</w:t>
            </w:r>
          </w:p>
          <w:p w:rsidR="005D5DF0" w:rsidRPr="00193E4B" w:rsidRDefault="005D5DF0" w:rsidP="002A089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menggunakan Hukum Newton 1, 2 dan 3 untuk menghitung gaya-gaya yang terdapat pada suatu benda.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shd w:val="clear" w:color="auto" w:fill="auto"/>
          </w:tcPr>
          <w:p w:rsidR="005D5DF0" w:rsidRPr="005D5DF0" w:rsidRDefault="005D5DF0" w:rsidP="002A08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Hukum - Hukum Newton  Tentang Gerak</w:t>
            </w:r>
          </w:p>
          <w:p w:rsidR="005D5DF0" w:rsidRPr="005D5DF0" w:rsidRDefault="005D5DF0" w:rsidP="002A0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5D5DF0" w:rsidRPr="005D5DF0" w:rsidRDefault="005D5DF0" w:rsidP="002A08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Gaya dan Massa</w:t>
            </w:r>
          </w:p>
          <w:p w:rsidR="005D5DF0" w:rsidRPr="005D5DF0" w:rsidRDefault="005D5DF0" w:rsidP="002A089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D5DF0">
              <w:rPr>
                <w:rFonts w:ascii="Times New Roman" w:hAnsi="Times New Roman"/>
                <w:sz w:val="24"/>
                <w:szCs w:val="24"/>
                <w:lang w:val="id-ID"/>
              </w:rPr>
              <w:t>Hukum Newton1,2 dan 3, serta memberi penje-laasan dari  contoh masing-masing.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D5DF0" w:rsidRPr="00193E4B" w:rsidTr="002A0892">
        <w:trPr>
          <w:trHeight w:val="2145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7 dan 8.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3D51E0" w:rsidRPr="00EB4B24" w:rsidRDefault="003D51E0" w:rsidP="002A089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definisi kerja dan energi</w:t>
            </w:r>
          </w:p>
          <w:p w:rsidR="003D51E0" w:rsidRPr="00193E4B" w:rsidRDefault="003D51E0" w:rsidP="002A08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menyebutkan dan mengelompokkan jenis-jenis energi.</w:t>
            </w:r>
          </w:p>
          <w:p w:rsidR="005D5DF0" w:rsidRDefault="003D51E0" w:rsidP="002A0892">
            <w:pPr>
              <w:pStyle w:val="BodyText2"/>
              <w:numPr>
                <w:ilvl w:val="0"/>
                <w:numId w:val="36"/>
              </w:numPr>
              <w:jc w:val="left"/>
              <w:rPr>
                <w:szCs w:val="24"/>
              </w:rPr>
            </w:pPr>
            <w:r w:rsidRPr="00193E4B">
              <w:rPr>
                <w:szCs w:val="24"/>
                <w:lang w:val="id-ID"/>
              </w:rPr>
              <w:t>Mahasiswa dapat memahami pemakaian hukum kekekalan energi</w:t>
            </w:r>
          </w:p>
          <w:p w:rsidR="003D51E0" w:rsidRPr="002A0892" w:rsidRDefault="003D51E0" w:rsidP="002A089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definisi dari daya dan dapat menghitung besar dari daya</w:t>
            </w:r>
          </w:p>
        </w:tc>
        <w:tc>
          <w:tcPr>
            <w:tcW w:w="3118" w:type="dxa"/>
            <w:shd w:val="clear" w:color="auto" w:fill="auto"/>
          </w:tcPr>
          <w:p w:rsidR="003D51E0" w:rsidRPr="003D51E0" w:rsidRDefault="003D51E0" w:rsidP="002A08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3D51E0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Kerja dan Energi</w:t>
            </w:r>
          </w:p>
          <w:p w:rsidR="003D51E0" w:rsidRPr="003D51E0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3D51E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3D51E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3D51E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3D51E0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5D5DF0" w:rsidRPr="00EB4B24" w:rsidRDefault="005D5DF0" w:rsidP="002A08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Konsep kerja dan energi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Macam-macam energi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Hukum Kekekalan energi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Daya</w:t>
            </w:r>
          </w:p>
          <w:p w:rsidR="005D5DF0" w:rsidRPr="00193E4B" w:rsidRDefault="005D5DF0" w:rsidP="002A089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2A0892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3D51E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D5DF0" w:rsidRPr="00193E4B" w:rsidTr="002A0892">
        <w:trPr>
          <w:trHeight w:val="2145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EB4B24" w:rsidRPr="00EB4B24" w:rsidRDefault="00EB4B24" w:rsidP="002A08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definisi dari momentum linier</w:t>
            </w:r>
          </w:p>
          <w:p w:rsidR="00EB4B24" w:rsidRPr="00193E4B" w:rsidRDefault="00EB4B24" w:rsidP="002A089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penggunaan dari hukum kekekalan momentum</w:t>
            </w:r>
          </w:p>
          <w:p w:rsidR="005D5DF0" w:rsidRPr="00EB4B24" w:rsidRDefault="00EB4B24" w:rsidP="002A089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Mahasiwa dapat menggunakan hukum kekekalan momentum untuk menyelesaikan tumbukan dalam satu, dua dan tiga dimensi.</w:t>
            </w:r>
          </w:p>
        </w:tc>
        <w:tc>
          <w:tcPr>
            <w:tcW w:w="3118" w:type="dxa"/>
            <w:shd w:val="clear" w:color="auto" w:fill="auto"/>
          </w:tcPr>
          <w:p w:rsidR="005D5DF0" w:rsidRPr="00EB4B24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Momentum, Impuls</w:t>
            </w:r>
          </w:p>
        </w:tc>
        <w:tc>
          <w:tcPr>
            <w:tcW w:w="3119" w:type="dxa"/>
            <w:shd w:val="clear" w:color="auto" w:fill="auto"/>
          </w:tcPr>
          <w:p w:rsidR="005D5DF0" w:rsidRPr="00EB4B24" w:rsidRDefault="005D5DF0" w:rsidP="002A08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Momentum Linier</w:t>
            </w:r>
          </w:p>
          <w:p w:rsidR="005D5DF0" w:rsidRPr="00EB4B24" w:rsidRDefault="00EB4B24" w:rsidP="002A08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Hukum Kekekalan</w:t>
            </w:r>
            <w:r w:rsidR="005D5DF0"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momentum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Tumbukan dalam satu, dua dan tiga dimensi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D5DF0" w:rsidRPr="00193E4B" w:rsidTr="002A0892">
        <w:trPr>
          <w:trHeight w:val="1839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10 dan 11.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  <w:shd w:val="clear" w:color="auto" w:fill="auto"/>
          </w:tcPr>
          <w:p w:rsidR="005D5DF0" w:rsidRDefault="00EB4B24" w:rsidP="002A0892">
            <w:pPr>
              <w:pStyle w:val="BodyText2"/>
              <w:numPr>
                <w:ilvl w:val="0"/>
                <w:numId w:val="40"/>
              </w:numPr>
              <w:jc w:val="left"/>
              <w:rPr>
                <w:szCs w:val="24"/>
              </w:rPr>
            </w:pPr>
            <w:r w:rsidRPr="00193E4B">
              <w:rPr>
                <w:szCs w:val="24"/>
                <w:lang w:val="id-ID"/>
              </w:rPr>
              <w:t>Mahasiswa dapat menentukan syarat-syarat kesetimbangan, dan dapat menghitung momen gaya</w:t>
            </w:r>
          </w:p>
          <w:p w:rsidR="00EB4B24" w:rsidRPr="00193E4B" w:rsidRDefault="00EB4B24" w:rsidP="002A089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menghitung pusat massa dari beberapa bentuk benda</w:t>
            </w:r>
          </w:p>
          <w:p w:rsidR="00EB4B24" w:rsidRPr="00193E4B" w:rsidRDefault="00EB4B24" w:rsidP="002A089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dapat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menghitung titik berat pada suatu bentuk benda</w:t>
            </w:r>
          </w:p>
          <w:p w:rsidR="00EB4B24" w:rsidRPr="00EB4B24" w:rsidRDefault="00EB4B24" w:rsidP="002A089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5DF0" w:rsidRPr="00EB4B24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lastRenderedPageBreak/>
              <w:t>Kesetimbangan</w:t>
            </w:r>
          </w:p>
          <w:p w:rsidR="005D5DF0" w:rsidRPr="00EB4B24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EB4B24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EB4B24" w:rsidRPr="00EB4B24" w:rsidRDefault="005D5DF0" w:rsidP="002A08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Syarat kesetimbangan dan Momen gaya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Pusat Massa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Titik Berat</w:t>
            </w:r>
          </w:p>
          <w:p w:rsidR="005D5DF0" w:rsidRPr="00193E4B" w:rsidRDefault="005D5DF0" w:rsidP="002A0892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4,5</w:t>
            </w:r>
          </w:p>
        </w:tc>
      </w:tr>
      <w:tr w:rsidR="005D5DF0" w:rsidRPr="00193E4B" w:rsidTr="002A0892">
        <w:trPr>
          <w:trHeight w:val="3257"/>
        </w:trPr>
        <w:tc>
          <w:tcPr>
            <w:tcW w:w="1276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12 dan 13</w:t>
            </w: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EB4B24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B4B24" w:rsidRPr="00EB4B24" w:rsidRDefault="00EB4B24" w:rsidP="002A08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hukum-hukum rotasi</w:t>
            </w:r>
          </w:p>
          <w:p w:rsidR="00EB4B24" w:rsidRPr="00193E4B" w:rsidRDefault="00EB4B24" w:rsidP="002A08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tentang momen inersia</w:t>
            </w:r>
          </w:p>
          <w:p w:rsidR="00EB4B24" w:rsidRPr="00193E4B" w:rsidRDefault="00EB4B24" w:rsidP="002A08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gerak benda tegar</w:t>
            </w:r>
          </w:p>
          <w:p w:rsidR="00EB4B24" w:rsidRPr="00EB4B24" w:rsidRDefault="00EB4B24" w:rsidP="002A08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momentum putar</w:t>
            </w:r>
          </w:p>
          <w:p w:rsidR="005D5DF0" w:rsidRPr="00EB4B24" w:rsidRDefault="00EB4B24" w:rsidP="002A089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pemakaian hukum Newton tentang rotas</w:t>
            </w:r>
          </w:p>
        </w:tc>
        <w:tc>
          <w:tcPr>
            <w:tcW w:w="3118" w:type="dxa"/>
            <w:shd w:val="clear" w:color="auto" w:fill="auto"/>
          </w:tcPr>
          <w:p w:rsidR="005D5DF0" w:rsidRPr="00EB4B24" w:rsidRDefault="00EB4B24" w:rsidP="002A0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Mekanika Benda Tegar </w:t>
            </w:r>
          </w:p>
        </w:tc>
        <w:tc>
          <w:tcPr>
            <w:tcW w:w="3119" w:type="dxa"/>
            <w:shd w:val="clear" w:color="auto" w:fill="auto"/>
          </w:tcPr>
          <w:p w:rsidR="005D5DF0" w:rsidRPr="00EB4B24" w:rsidRDefault="005D5DF0" w:rsidP="002A08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Kinematika Rotasi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Momen Inersia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Gerak Benda Tegar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Momentum putar</w:t>
            </w:r>
          </w:p>
          <w:p w:rsidR="005D5DF0" w:rsidRPr="00EB4B24" w:rsidRDefault="005D5DF0" w:rsidP="002A08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Hukum Newton tentang Rotasi</w:t>
            </w: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EB4B24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1,2,3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br/>
              <w:t>4,5</w:t>
            </w:r>
          </w:p>
        </w:tc>
      </w:tr>
      <w:tr w:rsidR="005D5DF0" w:rsidRPr="00193E4B" w:rsidTr="002A0892">
        <w:trPr>
          <w:trHeight w:val="2145"/>
        </w:trPr>
        <w:tc>
          <w:tcPr>
            <w:tcW w:w="1276" w:type="dxa"/>
            <w:shd w:val="clear" w:color="auto" w:fill="auto"/>
          </w:tcPr>
          <w:p w:rsidR="005D5DF0" w:rsidRPr="00720BD7" w:rsidRDefault="005D5DF0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544" w:type="dxa"/>
            <w:shd w:val="clear" w:color="auto" w:fill="auto"/>
          </w:tcPr>
          <w:p w:rsidR="005D5DF0" w:rsidRPr="00EB4B24" w:rsidRDefault="00EB4B24" w:rsidP="002A08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>Mahasiswa dapat memahami hukum-hukum</w:t>
            </w:r>
            <w:r w:rsidRPr="00EB4B24">
              <w:rPr>
                <w:rFonts w:ascii="Times New Roman" w:hAnsi="Times New Roman"/>
                <w:sz w:val="24"/>
                <w:szCs w:val="24"/>
              </w:rPr>
              <w:t>fluida</w:t>
            </w:r>
          </w:p>
          <w:p w:rsidR="00EB4B24" w:rsidRDefault="00EB4B24" w:rsidP="002A08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dapat memahami </w:t>
            </w:r>
            <w:r w:rsidRPr="00720BD7">
              <w:rPr>
                <w:rFonts w:ascii="Times New Roman" w:hAnsi="Times New Roman"/>
                <w:sz w:val="24"/>
                <w:szCs w:val="24"/>
              </w:rPr>
              <w:t>Fluidastatisdandinamis</w:t>
            </w:r>
          </w:p>
          <w:p w:rsidR="00EB4B24" w:rsidRPr="00EB4B24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D5DF0" w:rsidRPr="00720BD7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Fluida</w:t>
            </w:r>
          </w:p>
        </w:tc>
        <w:tc>
          <w:tcPr>
            <w:tcW w:w="3119" w:type="dxa"/>
            <w:shd w:val="clear" w:color="auto" w:fill="auto"/>
          </w:tcPr>
          <w:p w:rsidR="005D5DF0" w:rsidRDefault="005D5DF0" w:rsidP="002A08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D7">
              <w:rPr>
                <w:rFonts w:ascii="Times New Roman" w:hAnsi="Times New Roman"/>
                <w:sz w:val="24"/>
                <w:szCs w:val="24"/>
              </w:rPr>
              <w:t>Fluidastatisdandinamis</w:t>
            </w:r>
          </w:p>
          <w:p w:rsidR="005D5DF0" w:rsidRDefault="005D5DF0" w:rsidP="002A08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Hukumpascal</w:t>
            </w:r>
          </w:p>
          <w:p w:rsidR="005D5DF0" w:rsidRDefault="005D5DF0" w:rsidP="002A08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HukumBernaulli</w:t>
            </w:r>
          </w:p>
          <w:p w:rsidR="005D5DF0" w:rsidRDefault="005D5DF0" w:rsidP="002A08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Hukum Archimedes</w:t>
            </w:r>
          </w:p>
          <w:p w:rsidR="005D5DF0" w:rsidRPr="00720BD7" w:rsidRDefault="005D5DF0" w:rsidP="002A089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Hukum Boyle-Gay-Lussac</w:t>
            </w:r>
          </w:p>
          <w:p w:rsidR="005D5DF0" w:rsidRPr="00720BD7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5D5DF0" w:rsidRPr="002A0892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5D5DF0" w:rsidRPr="00193E4B" w:rsidRDefault="00EB4B24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5DF0"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  <w:shd w:val="clear" w:color="auto" w:fill="auto"/>
          </w:tcPr>
          <w:p w:rsidR="005D5DF0" w:rsidRPr="00193E4B" w:rsidRDefault="005D5DF0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B4B24" w:rsidRPr="00193E4B" w:rsidTr="002A0892">
        <w:trPr>
          <w:trHeight w:val="563"/>
        </w:trPr>
        <w:tc>
          <w:tcPr>
            <w:tcW w:w="1276" w:type="dxa"/>
            <w:shd w:val="clear" w:color="auto" w:fill="auto"/>
          </w:tcPr>
          <w:p w:rsidR="00EB4B24" w:rsidRDefault="00EB4B24" w:rsidP="002A0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EB4B24" w:rsidRPr="00401A2D" w:rsidRDefault="00401A2D" w:rsidP="002A0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UjianAkhir Semester (UAS)</w:t>
            </w:r>
          </w:p>
        </w:tc>
      </w:tr>
    </w:tbl>
    <w:p w:rsidR="00871670" w:rsidRPr="00193E4B" w:rsidRDefault="00871670">
      <w:pPr>
        <w:rPr>
          <w:rFonts w:ascii="Times New Roman" w:hAnsi="Times New Roman"/>
          <w:sz w:val="24"/>
          <w:szCs w:val="24"/>
        </w:rPr>
      </w:pPr>
    </w:p>
    <w:p w:rsidR="0002382F" w:rsidRPr="00193E4B" w:rsidRDefault="0002382F" w:rsidP="0002382F">
      <w:pPr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>Daftar pustaka :</w:t>
      </w:r>
    </w:p>
    <w:p w:rsidR="0002382F" w:rsidRPr="00193E4B" w:rsidRDefault="0002382F" w:rsidP="000238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>Umar Yahdi, Fisika Mekanika, Universitas Gunadarma</w:t>
      </w:r>
    </w:p>
    <w:p w:rsidR="0002382F" w:rsidRPr="00193E4B" w:rsidRDefault="0002382F" w:rsidP="000238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>Ganiyanti A.S,  Mekanika, FMIPA-UI</w:t>
      </w:r>
    </w:p>
    <w:p w:rsidR="0002382F" w:rsidRPr="00193E4B" w:rsidRDefault="0002382F" w:rsidP="000238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>Giancoli.C,Dougglass, Fisika 1.Prentice Hall,Terjemahan, Airlangga,1997</w:t>
      </w:r>
    </w:p>
    <w:p w:rsidR="0002382F" w:rsidRPr="00193E4B" w:rsidRDefault="0002382F" w:rsidP="000238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>Tipler, Fisika untuk Sains dan Teknik, terjemahan , Airlangga, 1991</w:t>
      </w:r>
    </w:p>
    <w:p w:rsidR="0002382F" w:rsidRPr="00193E4B" w:rsidRDefault="0002382F" w:rsidP="0002382F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93E4B">
        <w:rPr>
          <w:rFonts w:ascii="Times New Roman" w:hAnsi="Times New Roman"/>
          <w:sz w:val="24"/>
          <w:szCs w:val="24"/>
          <w:lang w:val="id-ID"/>
        </w:rPr>
        <w:t xml:space="preserve">Sears,Zemansky, Fisika untuk Universitas 1,College physics, Addison Wesley Pub.co </w:t>
      </w:r>
    </w:p>
    <w:p w:rsidR="0002382F" w:rsidRPr="00193E4B" w:rsidRDefault="0002382F">
      <w:pPr>
        <w:rPr>
          <w:rFonts w:ascii="Times New Roman" w:hAnsi="Times New Roman"/>
          <w:sz w:val="24"/>
          <w:szCs w:val="24"/>
        </w:rPr>
      </w:pPr>
    </w:p>
    <w:sectPr w:rsidR="0002382F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E7E"/>
    <w:multiLevelType w:val="hybridMultilevel"/>
    <w:tmpl w:val="03D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2C2"/>
    <w:multiLevelType w:val="hybridMultilevel"/>
    <w:tmpl w:val="AB7C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03A70"/>
    <w:multiLevelType w:val="hybridMultilevel"/>
    <w:tmpl w:val="1994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6">
    <w:nsid w:val="1B827AFC"/>
    <w:multiLevelType w:val="hybridMultilevel"/>
    <w:tmpl w:val="E55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F13674"/>
    <w:multiLevelType w:val="hybridMultilevel"/>
    <w:tmpl w:val="762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D3D98"/>
    <w:multiLevelType w:val="hybridMultilevel"/>
    <w:tmpl w:val="5D42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F5BB6"/>
    <w:multiLevelType w:val="hybridMultilevel"/>
    <w:tmpl w:val="4A66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3392E"/>
    <w:multiLevelType w:val="hybridMultilevel"/>
    <w:tmpl w:val="B65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80BA1"/>
    <w:multiLevelType w:val="hybridMultilevel"/>
    <w:tmpl w:val="7FA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ECF3CE1"/>
    <w:multiLevelType w:val="hybridMultilevel"/>
    <w:tmpl w:val="8718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A26D0"/>
    <w:multiLevelType w:val="hybridMultilevel"/>
    <w:tmpl w:val="6826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242937"/>
    <w:multiLevelType w:val="hybridMultilevel"/>
    <w:tmpl w:val="DFDA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F0184"/>
    <w:multiLevelType w:val="hybridMultilevel"/>
    <w:tmpl w:val="BFA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C5594"/>
    <w:multiLevelType w:val="hybridMultilevel"/>
    <w:tmpl w:val="AD7E5D2A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0644DC"/>
    <w:multiLevelType w:val="hybridMultilevel"/>
    <w:tmpl w:val="CDD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8289F"/>
    <w:multiLevelType w:val="hybridMultilevel"/>
    <w:tmpl w:val="522A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90152"/>
    <w:multiLevelType w:val="hybridMultilevel"/>
    <w:tmpl w:val="B7A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B66BD"/>
    <w:multiLevelType w:val="hybridMultilevel"/>
    <w:tmpl w:val="6BA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D83293"/>
    <w:multiLevelType w:val="hybridMultilevel"/>
    <w:tmpl w:val="C29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3605FA"/>
    <w:multiLevelType w:val="hybridMultilevel"/>
    <w:tmpl w:val="13D2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0551A"/>
    <w:multiLevelType w:val="hybridMultilevel"/>
    <w:tmpl w:val="171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342E3"/>
    <w:multiLevelType w:val="hybridMultilevel"/>
    <w:tmpl w:val="988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27"/>
  </w:num>
  <w:num w:numId="5">
    <w:abstractNumId w:val="9"/>
  </w:num>
  <w:num w:numId="6">
    <w:abstractNumId w:val="2"/>
  </w:num>
  <w:num w:numId="7">
    <w:abstractNumId w:val="35"/>
  </w:num>
  <w:num w:numId="8">
    <w:abstractNumId w:val="43"/>
  </w:num>
  <w:num w:numId="9">
    <w:abstractNumId w:val="23"/>
  </w:num>
  <w:num w:numId="10">
    <w:abstractNumId w:val="38"/>
  </w:num>
  <w:num w:numId="11">
    <w:abstractNumId w:val="18"/>
  </w:num>
  <w:num w:numId="12">
    <w:abstractNumId w:val="22"/>
  </w:num>
  <w:num w:numId="13">
    <w:abstractNumId w:val="36"/>
  </w:num>
  <w:num w:numId="14">
    <w:abstractNumId w:val="17"/>
  </w:num>
  <w:num w:numId="15">
    <w:abstractNumId w:val="5"/>
  </w:num>
  <w:num w:numId="16">
    <w:abstractNumId w:val="15"/>
  </w:num>
  <w:num w:numId="17">
    <w:abstractNumId w:val="3"/>
  </w:num>
  <w:num w:numId="18">
    <w:abstractNumId w:val="39"/>
  </w:num>
  <w:num w:numId="19">
    <w:abstractNumId w:val="11"/>
  </w:num>
  <w:num w:numId="20">
    <w:abstractNumId w:val="32"/>
  </w:num>
  <w:num w:numId="21">
    <w:abstractNumId w:val="33"/>
  </w:num>
  <w:num w:numId="22">
    <w:abstractNumId w:val="21"/>
  </w:num>
  <w:num w:numId="23">
    <w:abstractNumId w:val="41"/>
  </w:num>
  <w:num w:numId="24">
    <w:abstractNumId w:val="26"/>
  </w:num>
  <w:num w:numId="25">
    <w:abstractNumId w:val="34"/>
  </w:num>
  <w:num w:numId="26">
    <w:abstractNumId w:val="0"/>
  </w:num>
  <w:num w:numId="27">
    <w:abstractNumId w:val="42"/>
  </w:num>
  <w:num w:numId="28">
    <w:abstractNumId w:val="8"/>
  </w:num>
  <w:num w:numId="29">
    <w:abstractNumId w:val="4"/>
  </w:num>
  <w:num w:numId="30">
    <w:abstractNumId w:val="28"/>
  </w:num>
  <w:num w:numId="31">
    <w:abstractNumId w:val="37"/>
  </w:num>
  <w:num w:numId="32">
    <w:abstractNumId w:val="1"/>
  </w:num>
  <w:num w:numId="33">
    <w:abstractNumId w:val="29"/>
  </w:num>
  <w:num w:numId="34">
    <w:abstractNumId w:val="24"/>
  </w:num>
  <w:num w:numId="35">
    <w:abstractNumId w:val="20"/>
  </w:num>
  <w:num w:numId="36">
    <w:abstractNumId w:val="25"/>
  </w:num>
  <w:num w:numId="37">
    <w:abstractNumId w:val="10"/>
  </w:num>
  <w:num w:numId="38">
    <w:abstractNumId w:val="30"/>
  </w:num>
  <w:num w:numId="39">
    <w:abstractNumId w:val="16"/>
  </w:num>
  <w:num w:numId="40">
    <w:abstractNumId w:val="13"/>
  </w:num>
  <w:num w:numId="41">
    <w:abstractNumId w:val="40"/>
  </w:num>
  <w:num w:numId="42">
    <w:abstractNumId w:val="12"/>
  </w:num>
  <w:num w:numId="43">
    <w:abstractNumId w:val="19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A3669"/>
    <w:rsid w:val="0002382F"/>
    <w:rsid w:val="00025202"/>
    <w:rsid w:val="00081DB3"/>
    <w:rsid w:val="00152F4B"/>
    <w:rsid w:val="00193E4B"/>
    <w:rsid w:val="001B3EF1"/>
    <w:rsid w:val="002026E5"/>
    <w:rsid w:val="002A0892"/>
    <w:rsid w:val="003A3669"/>
    <w:rsid w:val="003D51E0"/>
    <w:rsid w:val="00401A2D"/>
    <w:rsid w:val="00534236"/>
    <w:rsid w:val="005D5DF0"/>
    <w:rsid w:val="00626722"/>
    <w:rsid w:val="006E15E7"/>
    <w:rsid w:val="00720BD7"/>
    <w:rsid w:val="007C1328"/>
    <w:rsid w:val="00871670"/>
    <w:rsid w:val="008A5600"/>
    <w:rsid w:val="009C2DE3"/>
    <w:rsid w:val="00BD1B13"/>
    <w:rsid w:val="00D32440"/>
    <w:rsid w:val="00DB5562"/>
    <w:rsid w:val="00E36FA6"/>
    <w:rsid w:val="00EB4B24"/>
    <w:rsid w:val="00ED3885"/>
    <w:rsid w:val="00F4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2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14</cp:revision>
  <cp:lastPrinted>2011-06-16T08:43:00Z</cp:lastPrinted>
  <dcterms:created xsi:type="dcterms:W3CDTF">2011-06-16T08:43:00Z</dcterms:created>
  <dcterms:modified xsi:type="dcterms:W3CDTF">2016-02-28T08:47:00Z</dcterms:modified>
</cp:coreProperties>
</file>